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docProps/core.xml" ContentType="application/vnd.openxmlformats-package.core-properties+xml"/>
  <Override PartName="/docProps/app.xml" ContentType="application/vnd.openxmlformats-officedocument.extended-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6E168442" w14:textId="369E6CA2" w:rsidR="00C56524" w:rsidRPr="00C3617A" w:rsidRDefault="00A377C1" w:rsidP="00A377C1">
      <w:pPr>
        <w:tabs>
          <w:tab w:val="left" w:pos="2089"/>
        </w:tabs>
        <w:jc w:val="right"/>
        <w:rPr>
          <w:rFonts w:ascii="Artifakt ElementOfc" w:hAnsi="Artifakt ElementOfc" w:cs="Artifakt ElementOfc"/>
          <w:sz w:val="22"/>
          <w:szCs w:val="22"/>
        </w:rPr>
      </w:pPr>
      <w:r w:rsidRPr="00C3617A">
        <w:rPr>
          <w:rFonts w:ascii="Artifakt ElementOfc" w:hAnsi="Artifakt ElementOfc" w:cs="Artifakt ElementOfc"/>
          <w:sz w:val="22"/>
          <w:lang w:bidi="de-DE"/>
        </w:rPr>
        <w:t>Gesamtdauer des Projekts: ~100 Minuten</w:t>
      </w:r>
    </w:p>
    <w:p w14:paraId="1443A3F6" w14:textId="44644DE9" w:rsidR="00AA32FD" w:rsidRPr="00C3617A" w:rsidRDefault="002278AD" w:rsidP="00AA32FD">
      <w:pPr>
        <w:pStyle w:val="1"/>
        <w:rPr>
          <w:rFonts w:ascii="Artifakt ElementOfc" w:hAnsi="Artifakt ElementOfc" w:cs="Artifakt ElementOfc"/>
          <w:bCs/>
          <w:color w:val="000000"/>
        </w:rPr>
      </w:pPr>
      <w:r w:rsidRPr="00C3617A">
        <w:rPr>
          <w:rFonts w:ascii="Artifakt ElementOfc" w:hAnsi="Artifakt ElementOfc" w:cs="Artifakt ElementOfc"/>
          <w:lang w:bidi="de-DE"/>
        </w:rPr>
        <w:t xml:space="preserve">Projekt: Entwerfen </w:t>
      </w:r>
      <w:r w:rsidR="008C0DEC" w:rsidRPr="008C0DEC">
        <w:rPr>
          <w:rFonts w:ascii="Artifakt ElementOfc" w:hAnsi="Artifakt ElementOfc" w:cs="Artifakt ElementOfc"/>
          <w:lang w:bidi="de-DE"/>
        </w:rPr>
        <w:t>eines</w:t>
      </w:r>
      <w:r w:rsidRPr="00C3617A">
        <w:rPr>
          <w:rFonts w:ascii="Artifakt ElementOfc" w:hAnsi="Artifakt ElementOfc" w:cs="Artifakt ElementOfc"/>
          <w:lang w:bidi="de-DE"/>
        </w:rPr>
        <w:t xml:space="preserve"> </w:t>
      </w:r>
      <w:r w:rsidR="003C3E5E">
        <w:rPr>
          <w:rFonts w:ascii="Artifakt ElementOfc" w:hAnsi="Artifakt ElementOfc" w:cs="Artifakt ElementOfc"/>
          <w:lang w:bidi="de-DE"/>
        </w:rPr>
        <w:t>Kartenhalter</w:t>
      </w:r>
      <w:r w:rsidRPr="00C3617A">
        <w:rPr>
          <w:rFonts w:ascii="Artifakt ElementOfc" w:hAnsi="Artifakt ElementOfc" w:cs="Artifakt ElementOfc"/>
          <w:lang w:bidi="de-DE"/>
        </w:rPr>
        <w:t xml:space="preserve"> mit CAD</w:t>
      </w:r>
    </w:p>
    <w:p w14:paraId="1C28AA89" w14:textId="77777777" w:rsidR="00047A94" w:rsidRPr="00C3617A" w:rsidRDefault="00047A94" w:rsidP="00A94129">
      <w:pPr>
        <w:rPr>
          <w:rFonts w:ascii="Artifakt ElementOfc" w:hAnsi="Artifakt ElementOfc" w:cs="Artifakt ElementOfc"/>
          <w:sz w:val="22"/>
          <w:szCs w:val="22"/>
        </w:rPr>
      </w:pPr>
    </w:p>
    <w:p w14:paraId="71293833" w14:textId="378B1DBA" w:rsidR="00AF4C92" w:rsidRPr="00C3617A" w:rsidRDefault="00047A94" w:rsidP="007176C1">
      <w:pPr>
        <w:rPr>
          <w:rFonts w:ascii="Artifakt ElementOfc" w:hAnsi="Artifakt ElementOfc" w:cs="Artifakt ElementOfc"/>
        </w:rPr>
      </w:pPr>
      <w:r w:rsidRPr="00C3617A">
        <w:rPr>
          <w:rFonts w:ascii="Artifakt ElementOfc" w:hAnsi="Artifakt ElementOfc" w:cs="Artifakt ElementOfc"/>
          <w:lang w:bidi="de-DE"/>
        </w:rPr>
        <w:t xml:space="preserve">Schließen Sie dieses Projekt ab, um eine schlichte </w:t>
      </w:r>
      <w:r w:rsidR="003C3E5E">
        <w:rPr>
          <w:rFonts w:ascii="Artifakt ElementOfc" w:hAnsi="Artifakt ElementOfc" w:cs="Artifakt ElementOfc"/>
          <w:lang w:bidi="de-DE"/>
        </w:rPr>
        <w:t>Kartenhalter</w:t>
      </w:r>
      <w:r w:rsidRPr="00C3617A">
        <w:rPr>
          <w:rFonts w:ascii="Artifakt ElementOfc" w:hAnsi="Artifakt ElementOfc" w:cs="Artifakt ElementOfc"/>
          <w:lang w:bidi="de-DE"/>
        </w:rPr>
        <w:t xml:space="preserve"> zu entwerfen, die ansprechend und einfach zu verwenden ist. Nutzen Sie Ihre CAD-Fähigkeiten und -Kenntnisse als fortgeschrittener Anwender, um diese zweiteilige Baugruppe zu zu entwerfen und Verbindungselemente von Drittanbietern hinzuzufügen. </w:t>
      </w:r>
    </w:p>
    <w:p w14:paraId="64D85D28" w14:textId="77777777" w:rsidR="00AF4C92" w:rsidRPr="00C3617A" w:rsidRDefault="00AF4C92" w:rsidP="007176C1">
      <w:pPr>
        <w:rPr>
          <w:rFonts w:ascii="Artifakt ElementOfc" w:hAnsi="Artifakt ElementOfc" w:cs="Artifakt ElementOfc"/>
        </w:rPr>
      </w:pPr>
    </w:p>
    <w:p w14:paraId="4E409CB3" w14:textId="317CA8BA" w:rsidR="007176C1" w:rsidRPr="00C3617A" w:rsidRDefault="00AF4C92" w:rsidP="00047A94">
      <w:pPr>
        <w:rPr>
          <w:rFonts w:ascii="Artifakt ElementOfc" w:hAnsi="Artifakt ElementOfc" w:cs="Artifakt ElementOfc"/>
          <w:b/>
          <w:bCs/>
        </w:rPr>
      </w:pPr>
      <w:r w:rsidRPr="00C3617A">
        <w:rPr>
          <w:rFonts w:ascii="Artifakt ElementOfc" w:hAnsi="Artifakt ElementOfc" w:cs="Artifakt ElementOfc"/>
          <w:b/>
          <w:lang w:bidi="de-DE"/>
        </w:rPr>
        <w:t>Projektszenario:</w:t>
      </w:r>
    </w:p>
    <w:p w14:paraId="0FF918D2" w14:textId="77777777" w:rsidR="0080565C" w:rsidRPr="00C3617A" w:rsidRDefault="0080565C" w:rsidP="00047A94">
      <w:pPr>
        <w:rPr>
          <w:rFonts w:ascii="Artifakt ElementOfc" w:hAnsi="Artifakt ElementOfc" w:cs="Artifakt ElementOfc"/>
          <w:b/>
          <w:bCs/>
        </w:rPr>
      </w:pPr>
    </w:p>
    <w:p w14:paraId="5FAD6EE2" w14:textId="2B82A4C7" w:rsidR="00047A94" w:rsidRPr="00C3617A" w:rsidRDefault="00982AC0" w:rsidP="00A94129">
      <w:pPr>
        <w:rPr>
          <w:rFonts w:ascii="Artifakt ElementOfc" w:hAnsi="Artifakt ElementOfc" w:cs="Artifakt ElementOfc"/>
        </w:rPr>
      </w:pPr>
      <w:r w:rsidRPr="00C3617A">
        <w:rPr>
          <w:rFonts w:ascii="Artifakt ElementOfc" w:hAnsi="Artifakt ElementOfc" w:cs="Artifakt ElementOfc"/>
          <w:lang w:bidi="de-DE"/>
        </w:rPr>
        <w:t xml:space="preserve">Rivet&amp;Rose, ein Unternehmen, das hochwertige persönliche Artikel entwirft, möchte seiner Produktlinie eine moderne und schlichte </w:t>
      </w:r>
      <w:r w:rsidR="003C3E5E">
        <w:rPr>
          <w:rFonts w:ascii="Artifakt ElementOfc" w:hAnsi="Artifakt ElementOfc" w:cs="Artifakt ElementOfc"/>
          <w:lang w:bidi="de-DE"/>
        </w:rPr>
        <w:t>Kartenhalter</w:t>
      </w:r>
      <w:r w:rsidRPr="00C3617A">
        <w:rPr>
          <w:rFonts w:ascii="Artifakt ElementOfc" w:hAnsi="Artifakt ElementOfc" w:cs="Artifakt ElementOfc"/>
          <w:lang w:bidi="de-DE"/>
        </w:rPr>
        <w:t xml:space="preserve"> hinzufügen. Das Unternehmen hat zur Einreichung von Vorschlägen für Designs aufgefordert, die für die Produktlinie der nächsten Saison in Betracht gezogen werden sollen. Ihre Aufgabe ist es, eine individuelle und schlichte </w:t>
      </w:r>
      <w:r w:rsidR="003C3E5E">
        <w:rPr>
          <w:rFonts w:ascii="Artifakt ElementOfc" w:hAnsi="Artifakt ElementOfc" w:cs="Artifakt ElementOfc"/>
          <w:lang w:bidi="de-DE"/>
        </w:rPr>
        <w:t>Kartenhalter</w:t>
      </w:r>
      <w:r w:rsidRPr="00C3617A">
        <w:rPr>
          <w:rFonts w:ascii="Artifakt ElementOfc" w:hAnsi="Artifakt ElementOfc" w:cs="Artifakt ElementOfc"/>
          <w:lang w:bidi="de-DE"/>
        </w:rPr>
        <w:t xml:space="preserve"> zu modellieren, die bei den Produktdesign- und Marketingteams von Rivet&amp;Rose zur Prüfung eingereicht werden kann. Das Design sollte zunächst aus Aluminium mit einer 3-Achsen-Fräsmaschine gefertigt werden, könnte jedoch für andere Fertigungsmethoden angepasst werden. </w:t>
      </w:r>
    </w:p>
    <w:p w14:paraId="0E33F9B4" w14:textId="77777777" w:rsidR="00505775" w:rsidRPr="00C3617A" w:rsidRDefault="00505775" w:rsidP="00AA32FD">
      <w:pPr>
        <w:pStyle w:val="copy"/>
        <w:rPr>
          <w:rFonts w:ascii="Artifakt ElementOfc" w:hAnsi="Artifakt ElementOfc" w:cs="Artifakt ElementOfc"/>
        </w:rPr>
      </w:pPr>
    </w:p>
    <w:p w14:paraId="3C2D674C" w14:textId="1661AD1B" w:rsidR="00F20F5B" w:rsidRPr="00C3617A" w:rsidRDefault="00F20F5B" w:rsidP="00F20F5B">
      <w:pPr>
        <w:pStyle w:val="subhead"/>
        <w:rPr>
          <w:rFonts w:ascii="Artifakt ElementOfc" w:hAnsi="Artifakt ElementOfc" w:cs="Artifakt ElementOfc"/>
        </w:rPr>
      </w:pPr>
      <w:r w:rsidRPr="00C3617A">
        <w:rPr>
          <w:rFonts w:ascii="Artifakt ElementOfc" w:hAnsi="Artifakt ElementOfc" w:cs="Artifakt ElementOfc"/>
          <w:lang w:bidi="de-DE"/>
        </w:rPr>
        <w:t>Entwurfsbeschreibung:</w:t>
      </w:r>
    </w:p>
    <w:p w14:paraId="34E0B244" w14:textId="2620C118" w:rsidR="00F20F5B" w:rsidRPr="00C3617A" w:rsidRDefault="00F20F5B" w:rsidP="00F20F5B">
      <w:pPr>
        <w:rPr>
          <w:rFonts w:ascii="Artifakt ElementOfc" w:hAnsi="Artifakt ElementOfc" w:cs="Artifakt ElementOfc"/>
          <w:color w:val="212121"/>
        </w:rPr>
      </w:pPr>
      <w:r w:rsidRPr="00C3617A">
        <w:rPr>
          <w:rFonts w:ascii="Artifakt ElementOfc" w:hAnsi="Artifakt ElementOfc" w:cs="Artifakt ElementOfc"/>
          <w:color w:val="212121"/>
          <w:lang w:bidi="de-DE"/>
        </w:rPr>
        <w:t>Kunde: Rivet&amp;Rose</w:t>
      </w:r>
    </w:p>
    <w:p w14:paraId="2B23A482" w14:textId="77777777" w:rsidR="00F20F5B" w:rsidRPr="00C3617A" w:rsidRDefault="00F20F5B" w:rsidP="00F20F5B">
      <w:pPr>
        <w:rPr>
          <w:rFonts w:ascii="Artifakt ElementOfc" w:hAnsi="Artifakt ElementOfc" w:cs="Artifakt ElementOfc"/>
          <w:color w:val="212121"/>
        </w:rPr>
      </w:pPr>
    </w:p>
    <w:p w14:paraId="116AE5D9" w14:textId="484A04D9" w:rsidR="00F20F5B" w:rsidRPr="00C3617A" w:rsidRDefault="00F20F5B" w:rsidP="00F20F5B">
      <w:pPr>
        <w:rPr>
          <w:rFonts w:ascii="Artifakt ElementOfc" w:hAnsi="Artifakt ElementOfc" w:cs="Artifakt ElementOfc"/>
          <w:color w:val="212121"/>
        </w:rPr>
      </w:pPr>
      <w:r w:rsidRPr="00C3617A">
        <w:rPr>
          <w:rFonts w:ascii="Artifakt ElementOfc" w:hAnsi="Artifakt ElementOfc" w:cs="Artifakt ElementOfc"/>
          <w:color w:val="212121"/>
          <w:lang w:bidi="de-DE"/>
        </w:rPr>
        <w:t xml:space="preserve">Zielgruppe: Verbraucher im Alter von 18 bis 25 Jahren und darüber hinaus </w:t>
      </w:r>
    </w:p>
    <w:p w14:paraId="4D006868" w14:textId="77777777" w:rsidR="00F20F5B" w:rsidRPr="00C3617A" w:rsidRDefault="00F20F5B" w:rsidP="00F20F5B">
      <w:pPr>
        <w:rPr>
          <w:rFonts w:ascii="Artifakt ElementOfc" w:hAnsi="Artifakt ElementOfc" w:cs="Artifakt ElementOfc"/>
          <w:color w:val="212121"/>
        </w:rPr>
      </w:pPr>
    </w:p>
    <w:p w14:paraId="23B24EED" w14:textId="77777777" w:rsidR="00F20F5B" w:rsidRPr="00C3617A" w:rsidRDefault="00F20F5B" w:rsidP="00F20F5B">
      <w:pPr>
        <w:rPr>
          <w:rFonts w:ascii="Artifakt ElementOfc" w:hAnsi="Artifakt ElementOfc" w:cs="Artifakt ElementOfc"/>
          <w:color w:val="212121"/>
        </w:rPr>
      </w:pPr>
      <w:r w:rsidRPr="00C3617A">
        <w:rPr>
          <w:rFonts w:ascii="Artifakt ElementOfc" w:hAnsi="Artifakt ElementOfc" w:cs="Artifakt ElementOfc"/>
          <w:color w:val="212121"/>
          <w:lang w:bidi="de-DE"/>
        </w:rPr>
        <w:t xml:space="preserve">Problembeschreibung: </w:t>
      </w:r>
    </w:p>
    <w:p w14:paraId="0A8A9838" w14:textId="77777777" w:rsidR="00F20F5B" w:rsidRPr="00C3617A" w:rsidRDefault="00F20F5B" w:rsidP="00F20F5B">
      <w:pPr>
        <w:rPr>
          <w:rFonts w:ascii="Artifakt ElementOfc" w:hAnsi="Artifakt ElementOfc" w:cs="Artifakt ElementOfc"/>
          <w:color w:val="212121"/>
        </w:rPr>
      </w:pPr>
    </w:p>
    <w:p w14:paraId="01FE3FB7" w14:textId="4670D928" w:rsidR="00F20F5B" w:rsidRPr="00C3617A" w:rsidRDefault="003518A8" w:rsidP="00F20F5B">
      <w:pPr>
        <w:rPr>
          <w:rFonts w:ascii="Artifakt ElementOfc" w:hAnsi="Artifakt ElementOfc" w:cs="Artifakt ElementOfc"/>
          <w:color w:val="212121"/>
        </w:rPr>
      </w:pPr>
      <w:r w:rsidRPr="00C3617A">
        <w:rPr>
          <w:rFonts w:ascii="Artifakt ElementOfc" w:hAnsi="Artifakt ElementOfc" w:cs="Artifakt ElementOfc"/>
          <w:color w:val="212121"/>
          <w:lang w:bidi="de-DE"/>
        </w:rPr>
        <w:t xml:space="preserve">Rivet&amp;Rose bietet derzeit keine Lösung für eine individuelle und schlichte </w:t>
      </w:r>
      <w:r w:rsidR="003C3E5E">
        <w:rPr>
          <w:rFonts w:ascii="Artifakt ElementOfc" w:hAnsi="Artifakt ElementOfc" w:cs="Artifakt ElementOfc"/>
          <w:color w:val="212121"/>
          <w:lang w:bidi="de-DE"/>
        </w:rPr>
        <w:t>Kartenhalter</w:t>
      </w:r>
      <w:r w:rsidRPr="00C3617A">
        <w:rPr>
          <w:rFonts w:ascii="Artifakt ElementOfc" w:hAnsi="Artifakt ElementOfc" w:cs="Artifakt ElementOfc"/>
          <w:color w:val="212121"/>
          <w:lang w:bidi="de-DE"/>
        </w:rPr>
        <w:t xml:space="preserve"> an. </w:t>
      </w:r>
    </w:p>
    <w:p w14:paraId="11DEF8C5" w14:textId="77777777" w:rsidR="00F20F5B" w:rsidRPr="00C3617A" w:rsidRDefault="00F20F5B" w:rsidP="00F20F5B">
      <w:pPr>
        <w:rPr>
          <w:rFonts w:ascii="Artifakt ElementOfc" w:hAnsi="Artifakt ElementOfc" w:cs="Artifakt ElementOfc"/>
          <w:color w:val="212121"/>
        </w:rPr>
      </w:pPr>
    </w:p>
    <w:p w14:paraId="31FA5445" w14:textId="77777777" w:rsidR="00F20F5B" w:rsidRPr="00C3617A" w:rsidRDefault="00F20F5B" w:rsidP="00F20F5B">
      <w:pPr>
        <w:rPr>
          <w:rFonts w:ascii="Artifakt ElementOfc" w:hAnsi="Artifakt ElementOfc" w:cs="Artifakt ElementOfc"/>
          <w:color w:val="212121"/>
        </w:rPr>
      </w:pPr>
      <w:r w:rsidRPr="00C3617A">
        <w:rPr>
          <w:rFonts w:ascii="Artifakt ElementOfc" w:hAnsi="Artifakt ElementOfc" w:cs="Artifakt ElementOfc"/>
          <w:color w:val="212121"/>
          <w:lang w:bidi="de-DE"/>
        </w:rPr>
        <w:t xml:space="preserve">Entwurfsauftrag: </w:t>
      </w:r>
    </w:p>
    <w:p w14:paraId="6B7F961C" w14:textId="77777777" w:rsidR="00F20F5B" w:rsidRPr="00C3617A" w:rsidRDefault="00F20F5B" w:rsidP="00F20F5B">
      <w:pPr>
        <w:rPr>
          <w:rFonts w:ascii="Artifakt ElementOfc" w:hAnsi="Artifakt ElementOfc" w:cs="Artifakt ElementOfc"/>
          <w:color w:val="212121"/>
        </w:rPr>
      </w:pPr>
    </w:p>
    <w:p w14:paraId="18AE8F1C" w14:textId="4046648A" w:rsidR="00F20F5B" w:rsidRPr="00C3617A" w:rsidRDefault="00F20F5B" w:rsidP="00F20F5B">
      <w:pPr>
        <w:rPr>
          <w:rFonts w:ascii="Artifakt ElementOfc" w:hAnsi="Artifakt ElementOfc" w:cs="Artifakt ElementOfc"/>
          <w:color w:val="212121"/>
        </w:rPr>
      </w:pPr>
      <w:r w:rsidRPr="00C3617A">
        <w:rPr>
          <w:rFonts w:ascii="Artifakt ElementOfc" w:hAnsi="Artifakt ElementOfc" w:cs="Artifakt ElementOfc"/>
          <w:color w:val="212121"/>
          <w:lang w:bidi="de-DE"/>
        </w:rPr>
        <w:t xml:space="preserve">Entwickeln und fertigen Sie einen Prototypen für eine elegante und schlichte </w:t>
      </w:r>
      <w:r w:rsidR="003C3E5E">
        <w:rPr>
          <w:rFonts w:ascii="Artifakt ElementOfc" w:hAnsi="Artifakt ElementOfc" w:cs="Artifakt ElementOfc"/>
          <w:color w:val="212121"/>
          <w:lang w:bidi="de-DE"/>
        </w:rPr>
        <w:t>Kartenhalter</w:t>
      </w:r>
      <w:r w:rsidRPr="00C3617A">
        <w:rPr>
          <w:rFonts w:ascii="Artifakt ElementOfc" w:hAnsi="Artifakt ElementOfc" w:cs="Artifakt ElementOfc"/>
          <w:color w:val="212121"/>
          <w:lang w:bidi="de-DE"/>
        </w:rPr>
        <w:t xml:space="preserve">, die für Verbraucher in der Altersklasse von 18 bis 25 Jahren attraktiv ist. </w:t>
      </w:r>
    </w:p>
    <w:p w14:paraId="7BB4DE0A" w14:textId="77777777" w:rsidR="00F20F5B" w:rsidRPr="00E702DD" w:rsidRDefault="00F20F5B" w:rsidP="00F20F5B">
      <w:pPr>
        <w:rPr>
          <w:rFonts w:ascii="Artifakt ElementOfc" w:hAnsi="Artifakt ElementOfc" w:cs="Artifakt ElementOfc"/>
          <w:color w:val="212121"/>
        </w:rPr>
      </w:pPr>
    </w:p>
    <w:p w14:paraId="64B720AA" w14:textId="77777777" w:rsidR="00F20F5B" w:rsidRPr="00C3617A" w:rsidRDefault="00F20F5B" w:rsidP="00F20F5B">
      <w:pPr>
        <w:rPr>
          <w:rFonts w:ascii="Artifakt ElementOfc" w:hAnsi="Artifakt ElementOfc" w:cs="Artifakt ElementOfc"/>
          <w:color w:val="212121"/>
        </w:rPr>
      </w:pPr>
      <w:r w:rsidRPr="00C3617A">
        <w:rPr>
          <w:rFonts w:ascii="Artifakt ElementOfc" w:hAnsi="Artifakt ElementOfc" w:cs="Artifakt ElementOfc"/>
          <w:color w:val="212121"/>
          <w:lang w:bidi="de-DE"/>
        </w:rPr>
        <w:t>Erfolgskriterien:</w:t>
      </w:r>
    </w:p>
    <w:p w14:paraId="278FF512" w14:textId="08EA5A65" w:rsidR="00F20F5B" w:rsidRPr="00C3617A" w:rsidRDefault="00F20F5B" w:rsidP="00F20F5B">
      <w:pPr>
        <w:pStyle w:val="a8"/>
        <w:numPr>
          <w:ilvl w:val="0"/>
          <w:numId w:val="11"/>
        </w:numPr>
        <w:rPr>
          <w:rFonts w:ascii="Artifakt ElementOfc" w:hAnsi="Artifakt ElementOfc" w:cs="Artifakt ElementOfc"/>
          <w:color w:val="212121"/>
          <w:u w:val="single"/>
        </w:rPr>
      </w:pPr>
      <w:r w:rsidRPr="00C3617A">
        <w:rPr>
          <w:rFonts w:ascii="Artifakt ElementOfc" w:hAnsi="Artifakt ElementOfc" w:cs="Artifakt ElementOfc"/>
          <w:lang w:bidi="de-DE"/>
        </w:rPr>
        <w:t>Das Design muss mindestens sechs Karten aufnehmen können, die den Spezifikationen der International Standards Organization für das ID-1-Format entsprechen.</w:t>
      </w:r>
    </w:p>
    <w:p w14:paraId="5045752F" w14:textId="03FB93CA" w:rsidR="00F20F5B" w:rsidRPr="00C3617A" w:rsidRDefault="00F20F5B" w:rsidP="00F20F5B">
      <w:pPr>
        <w:pStyle w:val="a8"/>
        <w:numPr>
          <w:ilvl w:val="0"/>
          <w:numId w:val="11"/>
        </w:numPr>
        <w:rPr>
          <w:rFonts w:ascii="Artifakt ElementOfc" w:hAnsi="Artifakt ElementOfc" w:cs="Artifakt ElementOfc"/>
          <w:color w:val="212121"/>
        </w:rPr>
      </w:pPr>
      <w:r w:rsidRPr="00C3617A">
        <w:rPr>
          <w:rFonts w:ascii="Artifakt ElementOfc" w:hAnsi="Artifakt ElementOfc" w:cs="Artifakt ElementOfc"/>
          <w:color w:val="212121"/>
          <w:lang w:bidi="de-DE"/>
        </w:rPr>
        <w:t>Das Design muss aus zwei bearbeiteten Teilen bestehen, die durch Verbindungsteile mit Gewinde zusammengehalten werden.</w:t>
      </w:r>
    </w:p>
    <w:p w14:paraId="1E39412B" w14:textId="7DAA984B" w:rsidR="00AB56CD" w:rsidRPr="00C3617A" w:rsidRDefault="00AB56CD" w:rsidP="00AB56CD">
      <w:pPr>
        <w:pStyle w:val="a8"/>
        <w:numPr>
          <w:ilvl w:val="0"/>
          <w:numId w:val="11"/>
        </w:numPr>
        <w:rPr>
          <w:rFonts w:ascii="Artifakt ElementOfc" w:hAnsi="Artifakt ElementOfc" w:cs="Artifakt ElementOfc"/>
          <w:color w:val="212121"/>
        </w:rPr>
      </w:pPr>
      <w:r w:rsidRPr="00C3617A">
        <w:rPr>
          <w:rFonts w:ascii="Artifakt ElementOfc" w:hAnsi="Artifakt ElementOfc" w:cs="Artifakt ElementOfc"/>
          <w:color w:val="212121"/>
          <w:lang w:bidi="de-DE"/>
        </w:rPr>
        <w:t xml:space="preserve">Die dekorativen Konturen der </w:t>
      </w:r>
      <w:r w:rsidR="003C3E5E">
        <w:rPr>
          <w:rFonts w:ascii="Artifakt ElementOfc" w:hAnsi="Artifakt ElementOfc" w:cs="Artifakt ElementOfc"/>
          <w:color w:val="212121"/>
          <w:lang w:bidi="de-DE"/>
        </w:rPr>
        <w:t>Kartenhalter</w:t>
      </w:r>
      <w:r w:rsidRPr="00C3617A">
        <w:rPr>
          <w:rFonts w:ascii="Artifakt ElementOfc" w:hAnsi="Artifakt ElementOfc" w:cs="Artifakt ElementOfc"/>
          <w:color w:val="212121"/>
          <w:lang w:bidi="de-DE"/>
        </w:rPr>
        <w:t xml:space="preserve"> sollten leicht angepasst werden können, um ein einzigartiges Endprodukt zu schaffen. </w:t>
      </w:r>
    </w:p>
    <w:p w14:paraId="64D6555F" w14:textId="133A3679" w:rsidR="00F20F5B" w:rsidRPr="00C3617A" w:rsidRDefault="00F20F5B" w:rsidP="0080565C">
      <w:pPr>
        <w:pStyle w:val="a8"/>
        <w:numPr>
          <w:ilvl w:val="0"/>
          <w:numId w:val="11"/>
        </w:numPr>
        <w:rPr>
          <w:rFonts w:ascii="Artifakt ElementOfc" w:hAnsi="Artifakt ElementOfc" w:cs="Artifakt ElementOfc"/>
          <w:color w:val="212121"/>
        </w:rPr>
      </w:pPr>
      <w:r w:rsidRPr="00C3617A">
        <w:rPr>
          <w:rFonts w:ascii="Artifakt ElementOfc" w:hAnsi="Artifakt ElementOfc" w:cs="Artifakt ElementOfc"/>
          <w:color w:val="212121"/>
          <w:lang w:bidi="de-DE"/>
        </w:rPr>
        <w:t xml:space="preserve">Die </w:t>
      </w:r>
      <w:r w:rsidR="003C3E5E">
        <w:rPr>
          <w:rFonts w:ascii="Artifakt ElementOfc" w:hAnsi="Artifakt ElementOfc" w:cs="Artifakt ElementOfc"/>
          <w:color w:val="212121"/>
          <w:lang w:bidi="de-DE"/>
        </w:rPr>
        <w:t>Kartenhalter</w:t>
      </w:r>
      <w:r w:rsidRPr="00C3617A">
        <w:rPr>
          <w:rFonts w:ascii="Artifakt ElementOfc" w:hAnsi="Artifakt ElementOfc" w:cs="Artifakt ElementOfc"/>
          <w:color w:val="212121"/>
          <w:lang w:bidi="de-DE"/>
        </w:rPr>
        <w:t xml:space="preserve"> muss eine Stelle zum Gravieren eines Logos und eines individuellen Textes haben.</w:t>
      </w:r>
    </w:p>
    <w:p w14:paraId="0D961673" w14:textId="77777777" w:rsidR="00F20F5B" w:rsidRPr="00C3617A" w:rsidRDefault="00F20F5B" w:rsidP="00F20F5B">
      <w:pPr>
        <w:rPr>
          <w:rFonts w:ascii="Artifakt ElementOfc" w:hAnsi="Artifakt ElementOfc" w:cs="Artifakt ElementOfc"/>
          <w:color w:val="212121"/>
        </w:rPr>
      </w:pPr>
      <w:r w:rsidRPr="00C3617A">
        <w:rPr>
          <w:rFonts w:ascii="Artifakt ElementOfc" w:hAnsi="Artifakt ElementOfc" w:cs="Artifakt ElementOfc"/>
          <w:color w:val="212121"/>
          <w:lang w:bidi="de-DE"/>
        </w:rPr>
        <w:t>Abhängigkeiten:</w:t>
      </w:r>
    </w:p>
    <w:p w14:paraId="51E7F3B2" w14:textId="2A5E8B96" w:rsidR="00F20F5B" w:rsidRPr="00C3617A" w:rsidRDefault="00F20F5B" w:rsidP="00F20F5B">
      <w:pPr>
        <w:pStyle w:val="a8"/>
        <w:numPr>
          <w:ilvl w:val="0"/>
          <w:numId w:val="12"/>
        </w:numPr>
        <w:rPr>
          <w:rFonts w:ascii="Artifakt ElementOfc" w:hAnsi="Artifakt ElementOfc" w:cs="Artifakt ElementOfc"/>
          <w:color w:val="212121"/>
        </w:rPr>
      </w:pPr>
      <w:r w:rsidRPr="00C3617A">
        <w:rPr>
          <w:rFonts w:ascii="Artifakt ElementOfc" w:hAnsi="Artifakt ElementOfc" w:cs="Artifakt ElementOfc"/>
          <w:color w:val="212121"/>
          <w:lang w:bidi="de-DE"/>
        </w:rPr>
        <w:t>Die Gesamtgröße des fertigen Produkts muss gut in eine Tasche passen und möglichst dünn sein.</w:t>
      </w:r>
    </w:p>
    <w:p w14:paraId="4A7CDD2A" w14:textId="3CD3F4E3" w:rsidR="00F20F5B" w:rsidRPr="00C3617A" w:rsidRDefault="00F20F5B" w:rsidP="00F20F5B">
      <w:pPr>
        <w:pStyle w:val="a8"/>
        <w:numPr>
          <w:ilvl w:val="0"/>
          <w:numId w:val="12"/>
        </w:numPr>
        <w:rPr>
          <w:rFonts w:ascii="Artifakt ElementOfc" w:hAnsi="Artifakt ElementOfc" w:cs="Artifakt ElementOfc"/>
          <w:color w:val="212121"/>
        </w:rPr>
      </w:pPr>
      <w:r w:rsidRPr="00C3617A">
        <w:rPr>
          <w:rFonts w:ascii="Artifakt ElementOfc" w:hAnsi="Artifakt ElementOfc" w:cs="Artifakt ElementOfc"/>
          <w:color w:val="212121"/>
          <w:lang w:bidi="de-DE"/>
        </w:rPr>
        <w:t>Das Design muss aus gebräuchlichen Materialien wie Aluminium hergestellt werden können.</w:t>
      </w:r>
    </w:p>
    <w:p w14:paraId="333D6482" w14:textId="77777777" w:rsidR="00F20F5B" w:rsidRPr="00C3617A" w:rsidRDefault="00F20F5B" w:rsidP="00F20F5B">
      <w:pPr>
        <w:pStyle w:val="a8"/>
        <w:numPr>
          <w:ilvl w:val="0"/>
          <w:numId w:val="12"/>
        </w:numPr>
        <w:rPr>
          <w:rFonts w:ascii="Artifakt ElementOfc" w:hAnsi="Artifakt ElementOfc" w:cs="Artifakt ElementOfc"/>
          <w:color w:val="212121"/>
        </w:rPr>
      </w:pPr>
      <w:r w:rsidRPr="00C3617A">
        <w:rPr>
          <w:rFonts w:ascii="Artifakt ElementOfc" w:hAnsi="Artifakt ElementOfc" w:cs="Artifakt ElementOfc"/>
          <w:color w:val="212121"/>
          <w:lang w:bidi="de-DE"/>
        </w:rPr>
        <w:t>Das Design muss mit handelsüblichen Werkzeugen gefertigt werden können.</w:t>
      </w:r>
    </w:p>
    <w:p w14:paraId="6F0432B1" w14:textId="77777777" w:rsidR="00F20F5B" w:rsidRPr="00C3617A" w:rsidRDefault="00F20F5B" w:rsidP="00AA32FD">
      <w:pPr>
        <w:pStyle w:val="copy"/>
        <w:rPr>
          <w:rFonts w:ascii="Artifakt ElementOfc" w:hAnsi="Artifakt ElementOfc" w:cs="Artifakt ElementOfc"/>
        </w:rPr>
      </w:pPr>
    </w:p>
    <w:p w14:paraId="04589CAE" w14:textId="75D4A709" w:rsidR="00CD5FD8" w:rsidRPr="00C3617A" w:rsidRDefault="00406B31" w:rsidP="00D01D8A">
      <w:pPr>
        <w:pStyle w:val="subhead"/>
        <w:rPr>
          <w:rFonts w:ascii="Artifakt ElementOfc" w:hAnsi="Artifakt ElementOfc" w:cs="Artifakt ElementOfc"/>
        </w:rPr>
      </w:pPr>
      <w:r w:rsidRPr="00C3617A">
        <w:rPr>
          <w:rFonts w:ascii="Artifakt ElementOfc" w:hAnsi="Artifakt ElementOfc" w:cs="Artifakt ElementOfc"/>
          <w:lang w:bidi="de-DE"/>
        </w:rPr>
        <w:t>Nach Abschluss dieses Projekts können Sie Folgendes tun:</w:t>
      </w:r>
    </w:p>
    <w:p w14:paraId="27F0132C" w14:textId="2BF86AA3" w:rsidR="00406B31" w:rsidRPr="00C3617A" w:rsidRDefault="00406B31" w:rsidP="00406B31">
      <w:pPr>
        <w:numPr>
          <w:ilvl w:val="0"/>
          <w:numId w:val="8"/>
        </w:numPr>
        <w:suppressAutoHyphens/>
        <w:autoSpaceDN w:val="0"/>
        <w:rPr>
          <w:rFonts w:ascii="Artifakt ElementOfc" w:hAnsi="Artifakt ElementOfc" w:cs="Artifakt ElementOfc"/>
        </w:rPr>
      </w:pPr>
      <w:r w:rsidRPr="00C3617A">
        <w:rPr>
          <w:rFonts w:ascii="Artifakt ElementOfc" w:hAnsi="Artifakt ElementOfc" w:cs="Artifakt ElementOfc"/>
          <w:lang w:bidi="de-DE"/>
        </w:rPr>
        <w:t>Ein anpassbares Volumenkörpermodell mithilfe von 2D-Skizzen entwerfen.</w:t>
      </w:r>
    </w:p>
    <w:p w14:paraId="401C3D1A" w14:textId="7687AC24" w:rsidR="00406B31" w:rsidRPr="00C3617A" w:rsidRDefault="00406B31" w:rsidP="00406B31">
      <w:pPr>
        <w:numPr>
          <w:ilvl w:val="0"/>
          <w:numId w:val="8"/>
        </w:numPr>
        <w:suppressAutoHyphens/>
        <w:autoSpaceDN w:val="0"/>
        <w:rPr>
          <w:rFonts w:ascii="Artifakt ElementOfc" w:hAnsi="Artifakt ElementOfc" w:cs="Artifakt ElementOfc"/>
        </w:rPr>
      </w:pPr>
      <w:r w:rsidRPr="00C3617A">
        <w:rPr>
          <w:rFonts w:ascii="Artifakt ElementOfc" w:hAnsi="Artifakt ElementOfc" w:cs="Artifakt ElementOfc"/>
          <w:lang w:bidi="de-DE"/>
        </w:rPr>
        <w:t>Richten Sie Parameter, Bemaßungen und geometrische Abhängigkeiten ein und verwenden Sie sie.</w:t>
      </w:r>
    </w:p>
    <w:p w14:paraId="40816F62" w14:textId="7752D366" w:rsidR="00A2227B" w:rsidRPr="00C3617A" w:rsidRDefault="00A2227B" w:rsidP="00F861ED">
      <w:pPr>
        <w:numPr>
          <w:ilvl w:val="0"/>
          <w:numId w:val="8"/>
        </w:numPr>
        <w:suppressAutoHyphens/>
        <w:autoSpaceDN w:val="0"/>
        <w:rPr>
          <w:rFonts w:ascii="Artifakt ElementOfc" w:hAnsi="Artifakt ElementOfc" w:cs="Artifakt ElementOfc"/>
        </w:rPr>
      </w:pPr>
      <w:r w:rsidRPr="00C3617A">
        <w:rPr>
          <w:rFonts w:ascii="Artifakt ElementOfc" w:hAnsi="Artifakt ElementOfc" w:cs="Artifakt ElementOfc"/>
          <w:lang w:bidi="de-DE"/>
        </w:rPr>
        <w:t>Wenden Sie eine Fase an und verwenden Sie die Werkzeuge für Flächen- und Kantenabrundungen.</w:t>
      </w:r>
    </w:p>
    <w:p w14:paraId="2E604166" w14:textId="6DC347D7" w:rsidR="006912BA" w:rsidRPr="00C3617A" w:rsidRDefault="006912BA" w:rsidP="00406B31">
      <w:pPr>
        <w:numPr>
          <w:ilvl w:val="0"/>
          <w:numId w:val="8"/>
        </w:numPr>
        <w:suppressAutoHyphens/>
        <w:autoSpaceDN w:val="0"/>
        <w:rPr>
          <w:rFonts w:ascii="Artifakt ElementOfc" w:hAnsi="Artifakt ElementOfc" w:cs="Artifakt ElementOfc"/>
        </w:rPr>
      </w:pPr>
      <w:r w:rsidRPr="00C3617A">
        <w:rPr>
          <w:rFonts w:ascii="Artifakt ElementOfc" w:hAnsi="Artifakt ElementOfc" w:cs="Artifakt ElementOfc"/>
          <w:lang w:bidi="de-DE"/>
        </w:rPr>
        <w:t>Fügen Sie Bohrungs- und Gewindeelemente hinzu.</w:t>
      </w:r>
    </w:p>
    <w:p w14:paraId="6734E51D" w14:textId="77A7F179" w:rsidR="009F44F6" w:rsidRPr="00C3617A" w:rsidRDefault="009F44F6" w:rsidP="00406B31">
      <w:pPr>
        <w:numPr>
          <w:ilvl w:val="0"/>
          <w:numId w:val="8"/>
        </w:numPr>
        <w:suppressAutoHyphens/>
        <w:autoSpaceDN w:val="0"/>
        <w:rPr>
          <w:rFonts w:ascii="Artifakt ElementOfc" w:hAnsi="Artifakt ElementOfc" w:cs="Artifakt ElementOfc"/>
        </w:rPr>
      </w:pPr>
      <w:r w:rsidRPr="00C3617A">
        <w:rPr>
          <w:rFonts w:ascii="Artifakt ElementOfc" w:hAnsi="Artifakt ElementOfc" w:cs="Artifakt ElementOfc"/>
          <w:lang w:bidi="de-DE"/>
        </w:rPr>
        <w:t>Text prägen.</w:t>
      </w:r>
    </w:p>
    <w:p w14:paraId="0B956E31" w14:textId="6402D334" w:rsidR="00432DD2" w:rsidRPr="00C3617A" w:rsidRDefault="00432DD2" w:rsidP="00406B31">
      <w:pPr>
        <w:numPr>
          <w:ilvl w:val="0"/>
          <w:numId w:val="8"/>
        </w:numPr>
        <w:suppressAutoHyphens/>
        <w:autoSpaceDN w:val="0"/>
        <w:rPr>
          <w:rFonts w:ascii="Artifakt ElementOfc" w:hAnsi="Artifakt ElementOfc" w:cs="Artifakt ElementOfc"/>
        </w:rPr>
      </w:pPr>
      <w:r w:rsidRPr="00C3617A">
        <w:rPr>
          <w:rFonts w:ascii="Artifakt ElementOfc" w:hAnsi="Artifakt ElementOfc" w:cs="Artifakt ElementOfc"/>
          <w:lang w:bidi="de-DE"/>
        </w:rPr>
        <w:t>Verbindungselemente von Drittanbietern einfügen und platzieren.</w:t>
      </w:r>
    </w:p>
    <w:p w14:paraId="65AD11D2" w14:textId="0E09AF91" w:rsidR="001D5794" w:rsidRPr="00C3617A" w:rsidRDefault="001D5794" w:rsidP="00406B31">
      <w:pPr>
        <w:numPr>
          <w:ilvl w:val="0"/>
          <w:numId w:val="8"/>
        </w:numPr>
        <w:suppressAutoHyphens/>
        <w:autoSpaceDN w:val="0"/>
        <w:rPr>
          <w:rFonts w:ascii="Artifakt ElementOfc" w:hAnsi="Artifakt ElementOfc" w:cs="Artifakt ElementOfc"/>
        </w:rPr>
      </w:pPr>
      <w:r w:rsidRPr="00C3617A">
        <w:rPr>
          <w:rFonts w:ascii="Artifakt ElementOfc" w:hAnsi="Artifakt ElementOfc" w:cs="Artifakt ElementOfc"/>
          <w:lang w:bidi="de-DE"/>
        </w:rPr>
        <w:t>Animationen verwenden, um eine Explosionsansicht zu erstellen.</w:t>
      </w:r>
    </w:p>
    <w:p w14:paraId="2F138FB5" w14:textId="1C569F87" w:rsidR="00AB56CD" w:rsidRPr="00C3617A" w:rsidRDefault="00F861ED" w:rsidP="00AB56CD">
      <w:pPr>
        <w:numPr>
          <w:ilvl w:val="0"/>
          <w:numId w:val="8"/>
        </w:numPr>
        <w:suppressAutoHyphens/>
        <w:autoSpaceDN w:val="0"/>
        <w:rPr>
          <w:rFonts w:ascii="Artifakt ElementOfc" w:hAnsi="Artifakt ElementOfc" w:cs="Artifakt ElementOfc"/>
        </w:rPr>
      </w:pPr>
      <w:r w:rsidRPr="00C3617A">
        <w:rPr>
          <w:rFonts w:ascii="Artifakt ElementOfc" w:hAnsi="Artifakt ElementOfc" w:cs="Artifakt ElementOfc"/>
          <w:lang w:bidi="de-DE"/>
        </w:rPr>
        <w:t>Platzieren Sie Komponenten in einer MV-Zeichnung mit Anmerkungen.</w:t>
      </w:r>
    </w:p>
    <w:p w14:paraId="347CC8EB" w14:textId="77777777" w:rsidR="0012194B" w:rsidRPr="00C3617A" w:rsidRDefault="0012194B" w:rsidP="00AB56CD">
      <w:pPr>
        <w:suppressAutoHyphens/>
        <w:autoSpaceDN w:val="0"/>
        <w:rPr>
          <w:rFonts w:ascii="Artifakt ElementOfc" w:hAnsi="Artifakt ElementOfc" w:cs="Artifakt ElementOfc"/>
        </w:rPr>
      </w:pPr>
    </w:p>
    <w:p w14:paraId="6EACE916" w14:textId="77777777" w:rsidR="0012194B" w:rsidRPr="00C3617A" w:rsidRDefault="0012194B" w:rsidP="00AB56CD">
      <w:pPr>
        <w:suppressAutoHyphens/>
        <w:autoSpaceDN w:val="0"/>
        <w:rPr>
          <w:rFonts w:ascii="Artifakt ElementOfc" w:hAnsi="Artifakt ElementOfc" w:cs="Artifakt ElementOfc"/>
        </w:rPr>
      </w:pPr>
    </w:p>
    <w:p w14:paraId="31D9CBFA" w14:textId="77777777" w:rsidR="0012194B" w:rsidRPr="00C3617A" w:rsidRDefault="0012194B" w:rsidP="00AB56CD">
      <w:pPr>
        <w:suppressAutoHyphens/>
        <w:autoSpaceDN w:val="0"/>
        <w:rPr>
          <w:rFonts w:ascii="Artifakt ElementOfc" w:hAnsi="Artifakt ElementOfc" w:cs="Artifakt ElementOfc"/>
        </w:rPr>
      </w:pPr>
    </w:p>
    <w:p w14:paraId="4B210557" w14:textId="4CA9FF9D" w:rsidR="00E45792" w:rsidRPr="00C3617A" w:rsidRDefault="00E32012" w:rsidP="00E32012">
      <w:pPr>
        <w:suppressAutoHyphens/>
        <w:autoSpaceDN w:val="0"/>
        <w:rPr>
          <w:rFonts w:ascii="Artifakt ElementOfc" w:hAnsi="Artifakt ElementOfc" w:cs="Artifakt ElementOfc"/>
        </w:rPr>
      </w:pPr>
      <w:r w:rsidRPr="00C3617A">
        <w:rPr>
          <w:rFonts w:ascii="Artifakt ElementOfc" w:hAnsi="Artifakt ElementOfc" w:cs="Artifakt ElementOfc"/>
          <w:noProof/>
          <w:lang w:bidi="de-DE"/>
        </w:rPr>
        <w:lastRenderedPageBreak/>
        <w:drawing>
          <wp:anchor distT="114300" distB="114300" distL="114300" distR="114300" simplePos="0" relativeHeight="251660288" behindDoc="0" locked="0" layoutInCell="1" hidden="0" allowOverlap="1" wp14:anchorId="59254675" wp14:editId="55F8DAA2">
            <wp:simplePos x="0" y="0"/>
            <wp:positionH relativeFrom="column">
              <wp:posOffset>3489106</wp:posOffset>
            </wp:positionH>
            <wp:positionV relativeFrom="paragraph">
              <wp:posOffset>102870</wp:posOffset>
            </wp:positionV>
            <wp:extent cx="2827020" cy="1684020"/>
            <wp:effectExtent l="0" t="0" r="5080" b="5080"/>
            <wp:wrapNone/>
            <wp:docPr id="2029579723" name="Picture 2029579723" descr="A blue and silver device&#10;&#10;Description automatically generated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image13.png" descr="A blue and silver device&#10;&#10;Description automatically generated"/>
                    <pic:cNvPicPr preferRelativeResize="0"/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827020" cy="168402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20F5B" w:rsidRPr="00C3617A">
        <w:rPr>
          <w:rFonts w:ascii="Artifakt ElementOfc" w:hAnsi="Artifakt ElementOfc" w:cs="Artifakt ElementOfc"/>
          <w:noProof/>
          <w:lang w:bidi="de-DE"/>
        </w:rPr>
        <w:drawing>
          <wp:inline distT="0" distB="0" distL="0" distR="0" wp14:anchorId="056BF9C8" wp14:editId="55E71686">
            <wp:extent cx="3100289" cy="2038149"/>
            <wp:effectExtent l="0" t="0" r="0" b="0"/>
            <wp:docPr id="18" name="image2.png" descr="A blue square object with screws&#10;&#10;Description automatically generated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image2.png" descr="A blue square object with screws&#10;&#10;Description automatically generated"/>
                    <pic:cNvPicPr preferRelativeResize="0"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119150" cy="2050549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3CD19DE7" w14:textId="77777777" w:rsidR="00C7780C" w:rsidRPr="00E702DD" w:rsidRDefault="00C7780C" w:rsidP="00C7780C">
      <w:pPr>
        <w:pStyle w:val="captioncentered"/>
        <w:rPr>
          <w:rFonts w:ascii="Artifakt ElementOfc" w:hAnsi="Artifakt ElementOfc" w:cs="Artifakt ElementOfc"/>
        </w:rPr>
      </w:pPr>
      <w:r w:rsidRPr="00E702DD">
        <w:rPr>
          <w:rFonts w:ascii="Artifakt ElementOfc" w:hAnsi="Artifakt ElementOfc" w:cs="Artifakt ElementOfc"/>
          <w:lang w:bidi="de-DE"/>
        </w:rPr>
        <w:t>Das abgeschlossene Projekt</w:t>
      </w:r>
    </w:p>
    <w:p w14:paraId="2F793C99" w14:textId="77777777" w:rsidR="00E45792" w:rsidRPr="00C3617A" w:rsidRDefault="00E45792" w:rsidP="002F6857">
      <w:pPr>
        <w:rPr>
          <w:rFonts w:ascii="Artifakt ElementOfc" w:hAnsi="Artifakt ElementOfc" w:cs="Artifakt ElementOfc"/>
          <w:b/>
          <w:bCs/>
          <w:color w:val="000000"/>
          <w:sz w:val="28"/>
          <w:szCs w:val="28"/>
        </w:rPr>
      </w:pPr>
    </w:p>
    <w:p w14:paraId="1D94E83D" w14:textId="77777777" w:rsidR="00BC01A0" w:rsidRPr="00C3617A" w:rsidRDefault="00BC01A0" w:rsidP="002F6857">
      <w:pPr>
        <w:rPr>
          <w:rFonts w:ascii="Artifakt ElementOfc" w:hAnsi="Artifakt ElementOfc" w:cs="Artifakt ElementOfc"/>
          <w:b/>
          <w:bCs/>
          <w:color w:val="000000"/>
        </w:rPr>
      </w:pPr>
    </w:p>
    <w:p w14:paraId="604FFCB7" w14:textId="44AF8BD9" w:rsidR="002F6857" w:rsidRPr="00C3617A" w:rsidRDefault="004E729B" w:rsidP="002F6857">
      <w:pPr>
        <w:rPr>
          <w:rFonts w:ascii="Artifakt ElementOfc" w:hAnsi="Artifakt ElementOfc" w:cs="Artifakt ElementOfc"/>
          <w:b/>
          <w:bCs/>
          <w:color w:val="000000"/>
        </w:rPr>
      </w:pPr>
      <w:r w:rsidRPr="00C3617A">
        <w:rPr>
          <w:rFonts w:ascii="Artifakt ElementOfc" w:hAnsi="Artifakt ElementOfc" w:cs="Artifakt ElementOfc"/>
          <w:b/>
          <w:lang w:bidi="de-DE"/>
        </w:rPr>
        <w:t>Vorbereiten</w:t>
      </w:r>
    </w:p>
    <w:p w14:paraId="779EDE3B" w14:textId="77777777" w:rsidR="002F6857" w:rsidRPr="00C3617A" w:rsidRDefault="002F6857" w:rsidP="002F6857">
      <w:pPr>
        <w:rPr>
          <w:rFonts w:ascii="Artifakt ElementOfc" w:hAnsi="Artifakt ElementOfc" w:cs="Artifakt ElementOfc"/>
          <w:b/>
          <w:bCs/>
          <w:sz w:val="28"/>
          <w:szCs w:val="28"/>
        </w:rPr>
      </w:pPr>
    </w:p>
    <w:p w14:paraId="148AEEAC" w14:textId="1226B7A8" w:rsidR="00063556" w:rsidRPr="00C3617A" w:rsidRDefault="002F6857" w:rsidP="006A2503">
      <w:pPr>
        <w:pStyle w:val="2"/>
        <w:numPr>
          <w:ilvl w:val="0"/>
          <w:numId w:val="0"/>
        </w:numPr>
        <w:rPr>
          <w:sz w:val="24"/>
          <w:szCs w:val="24"/>
        </w:rPr>
      </w:pPr>
      <w:r w:rsidRPr="00C3617A">
        <w:rPr>
          <w:sz w:val="24"/>
          <w:lang w:bidi="de-DE"/>
        </w:rPr>
        <w:t xml:space="preserve">Wenden Sie sich an Ihren Kursleiter und/oder Ihr Team, um sicherzustellen, dass Sie sich über verfügbare Rohteile und eventuelle Normen für Größen- und Verbindungsmethoden im Klaren sind, bevor Sie mit der Arbeit beginnen. </w:t>
      </w:r>
    </w:p>
    <w:p w14:paraId="0051CEDA" w14:textId="646FE105" w:rsidR="00063556" w:rsidRPr="00C3617A" w:rsidRDefault="00063556" w:rsidP="00063556">
      <w:pPr>
        <w:rPr>
          <w:rFonts w:ascii="Artifakt ElementOfc" w:eastAsia="Calibri" w:hAnsi="Artifakt ElementOfc" w:cs="Artifakt ElementOfc"/>
          <w:color w:val="000000"/>
          <w:szCs w:val="22"/>
          <w:lang w:bidi="de-DE"/>
        </w:rPr>
      </w:pPr>
      <w:r w:rsidRPr="00C3617A">
        <w:rPr>
          <w:rFonts w:ascii="Artifakt ElementOfc" w:eastAsia="Calibri" w:hAnsi="Artifakt ElementOfc" w:cs="Artifakt ElementOfc"/>
          <w:color w:val="000000"/>
          <w:szCs w:val="22"/>
          <w:lang w:bidi="de-DE"/>
        </w:rPr>
        <w:t>Laden Sie die Datensatzdateien für dieses Projekt herunter.</w:t>
      </w:r>
    </w:p>
    <w:p w14:paraId="58EDE719" w14:textId="77777777" w:rsidR="00EE5F56" w:rsidRPr="00C3617A" w:rsidRDefault="00EE5F56" w:rsidP="006A2503">
      <w:pPr>
        <w:pStyle w:val="2"/>
        <w:numPr>
          <w:ilvl w:val="0"/>
          <w:numId w:val="0"/>
        </w:numPr>
        <w:rPr>
          <w:sz w:val="24"/>
          <w:szCs w:val="24"/>
        </w:rPr>
      </w:pPr>
    </w:p>
    <w:p w14:paraId="49139F21" w14:textId="66980E73" w:rsidR="00DC76C1" w:rsidRPr="00C3617A" w:rsidRDefault="00DC76C1" w:rsidP="00DC76C1">
      <w:pPr>
        <w:pStyle w:val="2"/>
        <w:numPr>
          <w:ilvl w:val="0"/>
          <w:numId w:val="0"/>
        </w:numPr>
        <w:rPr>
          <w:sz w:val="24"/>
          <w:szCs w:val="24"/>
          <w:shd w:val="clear" w:color="auto" w:fill="FFFFFF"/>
        </w:rPr>
      </w:pPr>
      <w:r w:rsidRPr="00C3617A">
        <w:rPr>
          <w:sz w:val="24"/>
          <w:lang w:bidi="de-DE"/>
        </w:rPr>
        <w:t xml:space="preserve">Folgen Sie den in diesem Projekt beschriebenen Schritten, um das Design der </w:t>
      </w:r>
      <w:r w:rsidR="003C3E5E">
        <w:rPr>
          <w:sz w:val="24"/>
          <w:lang w:bidi="de-DE"/>
        </w:rPr>
        <w:t>Kartenhalter</w:t>
      </w:r>
      <w:r w:rsidRPr="00C3617A">
        <w:rPr>
          <w:sz w:val="24"/>
          <w:lang w:bidi="de-DE"/>
        </w:rPr>
        <w:t xml:space="preserve"> zu erstellen. </w:t>
      </w:r>
    </w:p>
    <w:p w14:paraId="4C3029AC" w14:textId="77777777" w:rsidR="00DC76C1" w:rsidRPr="00C3617A" w:rsidRDefault="00DC76C1" w:rsidP="006A2503">
      <w:pPr>
        <w:pStyle w:val="2"/>
        <w:numPr>
          <w:ilvl w:val="0"/>
          <w:numId w:val="0"/>
        </w:numPr>
        <w:rPr>
          <w:sz w:val="24"/>
          <w:szCs w:val="24"/>
        </w:rPr>
      </w:pPr>
    </w:p>
    <w:p w14:paraId="11A67623" w14:textId="6F6FCBC0" w:rsidR="007D2E21" w:rsidRPr="00B26276" w:rsidRDefault="00EE5F56" w:rsidP="006A2503">
      <w:pPr>
        <w:pStyle w:val="2"/>
        <w:numPr>
          <w:ilvl w:val="0"/>
          <w:numId w:val="0"/>
        </w:numPr>
        <w:rPr>
          <w:rFonts w:eastAsiaTheme="minorEastAsia" w:hint="eastAsia"/>
          <w:sz w:val="24"/>
          <w:szCs w:val="24"/>
          <w:lang w:eastAsia="zh-CN"/>
        </w:rPr>
      </w:pPr>
      <w:r w:rsidRPr="00C3617A">
        <w:rPr>
          <w:sz w:val="24"/>
          <w:lang w:bidi="de-DE"/>
        </w:rPr>
        <w:t>Wenn Sie vorhaben, das Projekt weiterzuentwickeln und das Design per 3D-Druck zu fertigen, lesen Sie die Anweisungen zur Ausgabe einer Netzdatei für den 3D-Druck in den zugehörigen Download-Dateien (3D-Printing-Guide.pdf).</w:t>
      </w:r>
    </w:p>
    <w:p w14:paraId="579812D2" w14:textId="77777777" w:rsidR="00063556" w:rsidRPr="00C3617A" w:rsidRDefault="00063556" w:rsidP="006A2503">
      <w:pPr>
        <w:pStyle w:val="2"/>
        <w:numPr>
          <w:ilvl w:val="0"/>
          <w:numId w:val="0"/>
        </w:numPr>
        <w:rPr>
          <w:sz w:val="24"/>
          <w:szCs w:val="24"/>
        </w:rPr>
      </w:pPr>
    </w:p>
    <w:p w14:paraId="4F8360AC" w14:textId="0F76AF8F" w:rsidR="00063556" w:rsidRPr="00C3617A" w:rsidRDefault="00753A0D" w:rsidP="006A2503">
      <w:pPr>
        <w:pStyle w:val="2"/>
        <w:numPr>
          <w:ilvl w:val="0"/>
          <w:numId w:val="0"/>
        </w:numPr>
      </w:pPr>
      <w:r w:rsidRPr="00C3617A">
        <w:rPr>
          <w:lang w:bidi="de-DE"/>
        </w:rPr>
        <w:t>Unter Autodesk.com/learn finden Sie außerdem ein CAM-spezifisches Projekt und eine Challenge-Übung, die an die einzelnen CAD-Projekte angepasst sind.</w:t>
      </w:r>
    </w:p>
    <w:p w14:paraId="7A5485CD" w14:textId="77777777" w:rsidR="00753A0D" w:rsidRPr="00C3617A" w:rsidRDefault="00753A0D" w:rsidP="006A2503">
      <w:pPr>
        <w:pStyle w:val="2"/>
        <w:numPr>
          <w:ilvl w:val="0"/>
          <w:numId w:val="0"/>
        </w:numPr>
        <w:rPr>
          <w:sz w:val="24"/>
          <w:szCs w:val="24"/>
        </w:rPr>
      </w:pPr>
    </w:p>
    <w:p w14:paraId="3A976328" w14:textId="3228E1BD" w:rsidR="006C48A0" w:rsidRPr="00C3617A" w:rsidRDefault="006C48A0" w:rsidP="006C48A0">
      <w:pPr>
        <w:pStyle w:val="2"/>
        <w:numPr>
          <w:ilvl w:val="0"/>
          <w:numId w:val="0"/>
        </w:numPr>
        <w:pBdr>
          <w:bottom w:val="single" w:sz="12" w:space="1" w:color="auto"/>
        </w:pBdr>
        <w:rPr>
          <w:shd w:val="clear" w:color="auto" w:fill="FFFFFF"/>
        </w:rPr>
      </w:pPr>
    </w:p>
    <w:p w14:paraId="0F7E8C20" w14:textId="77777777" w:rsidR="004E6318" w:rsidRPr="00C3617A" w:rsidRDefault="004E6318" w:rsidP="004E6318">
      <w:pPr>
        <w:pStyle w:val="2"/>
        <w:numPr>
          <w:ilvl w:val="0"/>
          <w:numId w:val="0"/>
        </w:numPr>
      </w:pPr>
    </w:p>
    <w:sectPr w:rsidR="004E6318" w:rsidRPr="00C3617A" w:rsidSect="00E76782">
      <w:headerReference w:type="default" r:id="rId10"/>
      <w:footerReference w:type="default" r:id="rId11"/>
      <w:headerReference w:type="first" r:id="rId12"/>
      <w:footerReference w:type="first" r:id="rId13"/>
      <w:pgSz w:w="12240" w:h="15840"/>
      <w:pgMar w:top="1440" w:right="1440" w:bottom="1440" w:left="1440" w:header="720" w:footer="720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477F9994" w14:textId="77777777" w:rsidR="00E76782" w:rsidRDefault="00E76782" w:rsidP="00CD5FD8">
      <w:r>
        <w:separator/>
      </w:r>
    </w:p>
  </w:endnote>
  <w:endnote w:type="continuationSeparator" w:id="0">
    <w:p w14:paraId="2792FD6A" w14:textId="77777777" w:rsidR="00E76782" w:rsidRDefault="00E76782" w:rsidP="00CD5FD8">
      <w:r>
        <w:continuationSeparator/>
      </w:r>
    </w:p>
  </w:endnote>
  <w:endnote w:type="continuationNotice" w:id="1">
    <w:p w14:paraId="0FC43A1D" w14:textId="77777777" w:rsidR="00E76782" w:rsidRDefault="00E76782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ordia New">
    <w:panose1 w:val="020B0304020202020204"/>
    <w:charset w:val="DE"/>
    <w:family w:val="swiss"/>
    <w:pitch w:val="variable"/>
    <w:sig w:usb0="81000003" w:usb1="00000000" w:usb2="00000000" w:usb3="00000000" w:csb0="00010001" w:csb1="00000000"/>
  </w:font>
  <w:font w:name="Artifakt Element">
    <w:altName w:val="Calibri"/>
    <w:panose1 w:val="020B0503050000020004"/>
    <w:charset w:val="00"/>
    <w:family w:val="swiss"/>
    <w:notTrueType/>
    <w:pitch w:val="variable"/>
    <w:sig w:usb0="00000207" w:usb1="02000001" w:usb2="00000000" w:usb3="00000000" w:csb0="00000097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Angsana New">
    <w:panose1 w:val="02020603050405020304"/>
    <w:charset w:val="DE"/>
    <w:family w:val="roman"/>
    <w:pitch w:val="variable"/>
    <w:sig w:usb0="81000003" w:usb1="00000000" w:usb2="00000000" w:usb3="00000000" w:csb0="00010001" w:csb1="00000000"/>
  </w:font>
  <w:font w:name="Artifakt ElementOfc">
    <w:altName w:val="Calibri"/>
    <w:panose1 w:val="020B0504010101010104"/>
    <w:charset w:val="00"/>
    <w:family w:val="swiss"/>
    <w:pitch w:val="variable"/>
    <w:sig w:usb0="A00002EF" w:usb1="5000E47B" w:usb2="00000008" w:usb3="00000000" w:csb0="00000097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11843613" w14:textId="312D9870" w:rsidR="00DA17D7" w:rsidRPr="007E36DE" w:rsidRDefault="00DE5A85" w:rsidP="00DA17D7">
    <w:pPr>
      <w:pStyle w:val="a5"/>
      <w:jc w:val="right"/>
      <w:rPr>
        <w:rFonts w:ascii="Artifakt ElementOfc" w:hAnsi="Artifakt ElementOfc" w:cs="Artifakt ElementOfc"/>
        <w:sz w:val="18"/>
        <w:szCs w:val="18"/>
      </w:rPr>
    </w:pPr>
    <w:r w:rsidRPr="00DE5A85">
      <w:rPr>
        <w:rFonts w:ascii="Artifakt ElementOfc" w:hAnsi="Artifakt ElementOfc" w:cs="Artifakt ElementOfc"/>
        <w:sz w:val="18"/>
        <w:lang w:bidi="de-DE"/>
      </w:rPr>
      <w:t xml:space="preserve">Projekt: Entwerfen einer </w:t>
    </w:r>
    <w:r w:rsidR="003C3E5E">
      <w:rPr>
        <w:rFonts w:ascii="Artifakt ElementOfc" w:hAnsi="Artifakt ElementOfc" w:cs="Artifakt ElementOfc"/>
        <w:sz w:val="18"/>
        <w:lang w:bidi="de-DE"/>
      </w:rPr>
      <w:t>Kartenhalter</w:t>
    </w:r>
    <w:r w:rsidRPr="00DE5A85">
      <w:rPr>
        <w:rFonts w:ascii="Artifakt ElementOfc" w:hAnsi="Artifakt ElementOfc" w:cs="Artifakt ElementOfc"/>
        <w:sz w:val="18"/>
        <w:lang w:bidi="de-DE"/>
      </w:rPr>
      <w:t xml:space="preserve"> mit CAD</w:t>
    </w:r>
    <w:r w:rsidR="00DA17D7" w:rsidRPr="007E36DE">
      <w:rPr>
        <w:rFonts w:ascii="Artifakt ElementOfc" w:hAnsi="Artifakt ElementOfc" w:cs="Artifakt ElementOfc"/>
        <w:sz w:val="18"/>
        <w:lang w:bidi="de-DE"/>
      </w:rPr>
      <w:t xml:space="preserve">      Seite </w:t>
    </w:r>
    <w:r w:rsidR="00DA17D7" w:rsidRPr="007E36DE">
      <w:rPr>
        <w:rFonts w:ascii="Artifakt ElementOfc" w:hAnsi="Artifakt ElementOfc" w:cs="Artifakt ElementOfc"/>
        <w:sz w:val="18"/>
        <w:lang w:bidi="de-DE"/>
      </w:rPr>
      <w:fldChar w:fldCharType="begin"/>
    </w:r>
    <w:r w:rsidR="00DA17D7" w:rsidRPr="007E36DE">
      <w:rPr>
        <w:rFonts w:ascii="Artifakt ElementOfc" w:hAnsi="Artifakt ElementOfc" w:cs="Artifakt ElementOfc"/>
        <w:sz w:val="18"/>
        <w:lang w:bidi="de-DE"/>
      </w:rPr>
      <w:instrText xml:space="preserve"> PAGE   \* MERGEFORMAT </w:instrText>
    </w:r>
    <w:r w:rsidR="00DA17D7" w:rsidRPr="007E36DE">
      <w:rPr>
        <w:rFonts w:ascii="Artifakt ElementOfc" w:hAnsi="Artifakt ElementOfc" w:cs="Artifakt ElementOfc"/>
        <w:sz w:val="18"/>
        <w:lang w:bidi="de-DE"/>
      </w:rPr>
      <w:fldChar w:fldCharType="separate"/>
    </w:r>
    <w:r w:rsidR="00DA17D7">
      <w:rPr>
        <w:rFonts w:ascii="Artifakt ElementOfc" w:hAnsi="Artifakt ElementOfc" w:cs="Artifakt ElementOfc"/>
        <w:sz w:val="18"/>
        <w:lang w:bidi="de-DE"/>
      </w:rPr>
      <w:t>1</w:t>
    </w:r>
    <w:r w:rsidR="00DA17D7" w:rsidRPr="007E36DE">
      <w:rPr>
        <w:rFonts w:ascii="Artifakt ElementOfc" w:hAnsi="Artifakt ElementOfc" w:cs="Artifakt ElementOfc"/>
        <w:sz w:val="18"/>
        <w:lang w:bidi="de-DE"/>
      </w:rPr>
      <w:fldChar w:fldCharType="end"/>
    </w:r>
  </w:p>
  <w:p w14:paraId="0BF3A489" w14:textId="77777777" w:rsidR="00833118" w:rsidRPr="00DA17D7" w:rsidRDefault="00833118" w:rsidP="00DA17D7">
    <w:pPr>
      <w:pStyle w:val="a5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EC0F50F" w14:textId="07689091" w:rsidR="00E63D43" w:rsidRPr="007E36DE" w:rsidRDefault="00AF4A4D" w:rsidP="00E63D43">
    <w:pPr>
      <w:pStyle w:val="a5"/>
      <w:jc w:val="right"/>
      <w:rPr>
        <w:rFonts w:ascii="Artifakt ElementOfc" w:hAnsi="Artifakt ElementOfc" w:cs="Artifakt ElementOfc"/>
        <w:sz w:val="18"/>
        <w:szCs w:val="18"/>
      </w:rPr>
    </w:pPr>
    <w:r w:rsidRPr="007E36DE">
      <w:rPr>
        <w:rFonts w:ascii="Artifakt ElementOfc" w:hAnsi="Artifakt ElementOfc" w:cs="Artifakt ElementOfc"/>
        <w:sz w:val="18"/>
        <w:lang w:bidi="de-DE"/>
      </w:rPr>
      <w:t xml:space="preserve">Projektbeschreibung: Entwerfen einer </w:t>
    </w:r>
    <w:r w:rsidR="003C3E5E">
      <w:rPr>
        <w:rFonts w:ascii="Artifakt ElementOfc" w:hAnsi="Artifakt ElementOfc" w:cs="Artifakt ElementOfc"/>
        <w:sz w:val="18"/>
        <w:lang w:bidi="de-DE"/>
      </w:rPr>
      <w:t>Kartenhalter</w:t>
    </w:r>
    <w:r w:rsidRPr="007E36DE">
      <w:rPr>
        <w:rFonts w:ascii="Artifakt ElementOfc" w:hAnsi="Artifakt ElementOfc" w:cs="Artifakt ElementOfc"/>
        <w:sz w:val="18"/>
        <w:lang w:bidi="de-DE"/>
      </w:rPr>
      <w:t xml:space="preserve"> mit CAD      Seite </w:t>
    </w:r>
    <w:r w:rsidR="00E63D43" w:rsidRPr="007E36DE">
      <w:rPr>
        <w:rFonts w:ascii="Artifakt ElementOfc" w:hAnsi="Artifakt ElementOfc" w:cs="Artifakt ElementOfc"/>
        <w:sz w:val="18"/>
        <w:lang w:bidi="de-DE"/>
      </w:rPr>
      <w:fldChar w:fldCharType="begin"/>
    </w:r>
    <w:r w:rsidR="00E63D43" w:rsidRPr="007E36DE">
      <w:rPr>
        <w:rFonts w:ascii="Artifakt ElementOfc" w:hAnsi="Artifakt ElementOfc" w:cs="Artifakt ElementOfc"/>
        <w:sz w:val="18"/>
        <w:lang w:bidi="de-DE"/>
      </w:rPr>
      <w:instrText xml:space="preserve"> PAGE   \* MERGEFORMAT </w:instrText>
    </w:r>
    <w:r w:rsidR="00E63D43" w:rsidRPr="007E36DE">
      <w:rPr>
        <w:rFonts w:ascii="Artifakt ElementOfc" w:hAnsi="Artifakt ElementOfc" w:cs="Artifakt ElementOfc"/>
        <w:sz w:val="18"/>
        <w:lang w:bidi="de-DE"/>
      </w:rPr>
      <w:fldChar w:fldCharType="separate"/>
    </w:r>
    <w:r w:rsidR="00E63D43" w:rsidRPr="007E36DE">
      <w:rPr>
        <w:rFonts w:ascii="Artifakt ElementOfc" w:hAnsi="Artifakt ElementOfc" w:cs="Artifakt ElementOfc"/>
        <w:sz w:val="18"/>
        <w:lang w:bidi="de-DE"/>
      </w:rPr>
      <w:t>1</w:t>
    </w:r>
    <w:r w:rsidR="00E63D43" w:rsidRPr="007E36DE">
      <w:rPr>
        <w:rFonts w:ascii="Artifakt ElementOfc" w:hAnsi="Artifakt ElementOfc" w:cs="Artifakt ElementOfc"/>
        <w:sz w:val="18"/>
        <w:lang w:bidi="de-DE"/>
      </w:rPr>
      <w:fldChar w:fldCharType="end"/>
    </w:r>
  </w:p>
  <w:p w14:paraId="5B861771" w14:textId="77777777" w:rsidR="00E63D43" w:rsidRPr="007E36DE" w:rsidRDefault="00E63D43">
    <w:pPr>
      <w:pStyle w:val="a5"/>
      <w:rPr>
        <w:rFonts w:ascii="Artifakt ElementOfc" w:hAnsi="Artifakt ElementOfc" w:cs="Artifakt ElementOfc"/>
        <w:sz w:val="18"/>
        <w:szCs w:val="18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2678F48E" w14:textId="77777777" w:rsidR="00E76782" w:rsidRDefault="00E76782" w:rsidP="00CD5FD8">
      <w:r>
        <w:separator/>
      </w:r>
    </w:p>
  </w:footnote>
  <w:footnote w:type="continuationSeparator" w:id="0">
    <w:p w14:paraId="0F65F33F" w14:textId="77777777" w:rsidR="00E76782" w:rsidRDefault="00E76782" w:rsidP="00CD5FD8">
      <w:r>
        <w:continuationSeparator/>
      </w:r>
    </w:p>
  </w:footnote>
  <w:footnote w:type="continuationNotice" w:id="1">
    <w:p w14:paraId="63C86244" w14:textId="77777777" w:rsidR="00E76782" w:rsidRDefault="00E76782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308CB9D5" w14:textId="77777777" w:rsidR="000B320A" w:rsidRDefault="000B320A" w:rsidP="000B320A">
    <w:pPr>
      <w:pStyle w:val="a3"/>
    </w:pPr>
    <w:r w:rsidRPr="00364645">
      <w:rPr>
        <w:noProof/>
        <w:lang w:bidi="de-DE"/>
      </w:rPr>
      <w:drawing>
        <wp:inline distT="0" distB="0" distL="0" distR="0" wp14:anchorId="09FFA758" wp14:editId="2FC39317">
          <wp:extent cx="1828800" cy="311785"/>
          <wp:effectExtent l="0" t="0" r="0" b="0"/>
          <wp:docPr id="12" name="Picture 12" descr="Shape&#10;&#10;Description automatically generated with medium confidence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 descr="Shape&#10;&#10;Description automatically generated with medium confidence"/>
                  <pic:cNvPicPr>
                    <a:picLocks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828800" cy="31178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14:paraId="21C1DF3F" w14:textId="77777777" w:rsidR="00CD5FD8" w:rsidRPr="000B320A" w:rsidRDefault="000B320A" w:rsidP="000B320A">
    <w:pPr>
      <w:pStyle w:val="a3"/>
    </w:pPr>
    <w:r>
      <w:rPr>
        <w:noProof/>
        <w:lang w:bidi="de-DE"/>
      </w:rPr>
      <mc:AlternateContent>
        <mc:Choice Requires="wps">
          <w:drawing>
            <wp:anchor distT="0" distB="0" distL="114300" distR="114300" simplePos="0" relativeHeight="251658241" behindDoc="0" locked="0" layoutInCell="1" allowOverlap="1" wp14:anchorId="7CEEB510" wp14:editId="6CA5339A">
              <wp:simplePos x="0" y="0"/>
              <wp:positionH relativeFrom="column">
                <wp:posOffset>0</wp:posOffset>
              </wp:positionH>
              <wp:positionV relativeFrom="paragraph">
                <wp:posOffset>77470</wp:posOffset>
              </wp:positionV>
              <wp:extent cx="5928854" cy="0"/>
              <wp:effectExtent l="0" t="12700" r="15240" b="12700"/>
              <wp:wrapNone/>
              <wp:docPr id="11" name="Straight Connector 1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5928854" cy="0"/>
                      </a:xfrm>
                      <a:prstGeom prst="line">
                        <a:avLst/>
                      </a:prstGeom>
                      <a:ln w="25400">
                        <a:solidFill>
                          <a:schemeClr val="bg1">
                            <a:lumMod val="65000"/>
                          </a:schemeClr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V relativeFrom="margin">
                <wp14:pctHeight>0</wp14:pctHeight>
              </wp14:sizeRelV>
            </wp:anchor>
          </w:drawing>
        </mc:Choice>
        <mc:Fallback>
          <w:pict>
            <v:line w14:anchorId="0FC81695" id="Straight Connector 11" o:spid="_x0000_s1026" style="position:absolute;left:0;text-align:left;z-index:251658241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0,6.1pt" to="466.85pt,6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" strokecolor="#a5a5a5 [2092]" strokeweight="2pt">
              <v:stroke joinstyle="miter"/>
            </v:line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0105CFB0" w14:textId="77777777" w:rsidR="000B320A" w:rsidRDefault="000B320A" w:rsidP="000B320A">
    <w:pPr>
      <w:pStyle w:val="a3"/>
    </w:pPr>
    <w:r w:rsidRPr="00364645">
      <w:rPr>
        <w:noProof/>
        <w:lang w:bidi="de-DE"/>
      </w:rPr>
      <w:drawing>
        <wp:inline distT="0" distB="0" distL="0" distR="0" wp14:anchorId="18B9807A" wp14:editId="1F828098">
          <wp:extent cx="1828800" cy="311785"/>
          <wp:effectExtent l="0" t="0" r="0" b="0"/>
          <wp:docPr id="27" name="Picture 27" descr="Shape&#10;&#10;Description automatically generated with medium confidence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 descr="Shape&#10;&#10;Description automatically generated with medium confidence"/>
                  <pic:cNvPicPr>
                    <a:picLocks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828800" cy="31178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14:paraId="56FD3A6C" w14:textId="77777777" w:rsidR="00E63D43" w:rsidRPr="000B320A" w:rsidRDefault="000B320A" w:rsidP="000B320A">
    <w:pPr>
      <w:pStyle w:val="a3"/>
    </w:pPr>
    <w:r>
      <w:rPr>
        <w:noProof/>
        <w:lang w:bidi="de-DE"/>
      </w:rPr>
      <mc:AlternateContent>
        <mc:Choice Requires="wps">
          <w:drawing>
            <wp:anchor distT="0" distB="0" distL="114300" distR="114300" simplePos="0" relativeHeight="251658240" behindDoc="0" locked="0" layoutInCell="1" allowOverlap="1" wp14:anchorId="6C8C0A81" wp14:editId="537BD50C">
              <wp:simplePos x="0" y="0"/>
              <wp:positionH relativeFrom="column">
                <wp:posOffset>0</wp:posOffset>
              </wp:positionH>
              <wp:positionV relativeFrom="paragraph">
                <wp:posOffset>77470</wp:posOffset>
              </wp:positionV>
              <wp:extent cx="5928854" cy="0"/>
              <wp:effectExtent l="0" t="12700" r="15240" b="12700"/>
              <wp:wrapNone/>
              <wp:docPr id="25" name="Straight Connector 2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5928854" cy="0"/>
                      </a:xfrm>
                      <a:prstGeom prst="line">
                        <a:avLst/>
                      </a:prstGeom>
                      <a:ln w="25400">
                        <a:solidFill>
                          <a:schemeClr val="bg1">
                            <a:lumMod val="65000"/>
                          </a:schemeClr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V relativeFrom="margin">
                <wp14:pctHeight>0</wp14:pctHeight>
              </wp14:sizeRelV>
            </wp:anchor>
          </w:drawing>
        </mc:Choice>
        <mc:Fallback>
          <w:pict>
            <v:line w14:anchorId="0880FF0D" id="Straight Connector 25" o:spid="_x0000_s1026" style="position:absolute;left:0;text-align:left;z-index:25165824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0,6.1pt" to="466.85pt,6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" strokecolor="#a5a5a5 [2092]" strokeweight="2pt">
              <v:stroke joinstyle="miter"/>
            </v:lin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FFFFFF82"/>
    <w:multiLevelType w:val="singleLevel"/>
    <w:tmpl w:val="66B6C6FC"/>
    <w:lvl w:ilvl="0">
      <w:start w:val="1"/>
      <w:numFmt w:val="bullet"/>
      <w:pStyle w:val="3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</w:abstractNum>
  <w:abstractNum w:abstractNumId="1" w15:restartNumberingAfterBreak="0">
    <w:nsid w:val="FFFFFF83"/>
    <w:multiLevelType w:val="singleLevel"/>
    <w:tmpl w:val="D5801170"/>
    <w:lvl w:ilvl="0">
      <w:start w:val="1"/>
      <w:numFmt w:val="bullet"/>
      <w:pStyle w:val="2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</w:abstractNum>
  <w:abstractNum w:abstractNumId="2" w15:restartNumberingAfterBreak="0">
    <w:nsid w:val="105407C7"/>
    <w:multiLevelType w:val="multilevel"/>
    <w:tmpl w:val="160E6EEA"/>
    <w:lvl w:ilvl="0">
      <w:numFmt w:val="bullet"/>
      <w:lvlText w:val=""/>
      <w:lvlJc w:val="left"/>
      <w:pPr>
        <w:ind w:left="720" w:hanging="360"/>
      </w:pPr>
      <w:rPr>
        <w:rFonts w:ascii="Symbol" w:hAnsi="Symbol"/>
      </w:rPr>
    </w:lvl>
    <w:lvl w:ilvl="1">
      <w:numFmt w:val="bullet"/>
      <w:lvlText w:val="o"/>
      <w:lvlJc w:val="left"/>
      <w:pPr>
        <w:ind w:left="1440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2880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3600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5040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5760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3" w15:restartNumberingAfterBreak="0">
    <w:nsid w:val="1B775AAE"/>
    <w:multiLevelType w:val="multilevel"/>
    <w:tmpl w:val="07CC5D0E"/>
    <w:lvl w:ilvl="0">
      <w:numFmt w:val="bullet"/>
      <w:lvlText w:val=""/>
      <w:lvlJc w:val="left"/>
      <w:pPr>
        <w:ind w:left="720" w:hanging="360"/>
      </w:pPr>
      <w:rPr>
        <w:rFonts w:ascii="Symbol" w:hAnsi="Symbol"/>
      </w:rPr>
    </w:lvl>
    <w:lvl w:ilvl="1">
      <w:numFmt w:val="bullet"/>
      <w:lvlText w:val="o"/>
      <w:lvlJc w:val="left"/>
      <w:pPr>
        <w:ind w:left="1440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2880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3600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5040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5760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4" w15:restartNumberingAfterBreak="0">
    <w:nsid w:val="1DAD2B8D"/>
    <w:multiLevelType w:val="hybridMultilevel"/>
    <w:tmpl w:val="D938EB78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5" w15:restartNumberingAfterBreak="0">
    <w:nsid w:val="1F5A7FF4"/>
    <w:multiLevelType w:val="hybridMultilevel"/>
    <w:tmpl w:val="EDBCC44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FA745FD"/>
    <w:multiLevelType w:val="multilevel"/>
    <w:tmpl w:val="937A217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 w15:restartNumberingAfterBreak="0">
    <w:nsid w:val="4C2A2333"/>
    <w:multiLevelType w:val="hybridMultilevel"/>
    <w:tmpl w:val="F6BC4E94"/>
    <w:lvl w:ilvl="0" w:tplc="E9F029F8">
      <w:start w:val="1"/>
      <w:numFmt w:val="decimal"/>
      <w:pStyle w:val="Exercises"/>
      <w:lvlText w:val="%1."/>
      <w:lvlJc w:val="left"/>
      <w:pPr>
        <w:ind w:left="360" w:hanging="360"/>
      </w:pPr>
      <w:rPr>
        <w:rFonts w:hint="default"/>
        <w:b/>
        <w:bCs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569D055B"/>
    <w:multiLevelType w:val="hybridMultilevel"/>
    <w:tmpl w:val="5568E85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58D23964"/>
    <w:multiLevelType w:val="multilevel"/>
    <w:tmpl w:val="E8464D40"/>
    <w:lvl w:ilvl="0">
      <w:numFmt w:val="bullet"/>
      <w:lvlText w:val=""/>
      <w:lvlJc w:val="left"/>
      <w:pPr>
        <w:ind w:left="720" w:hanging="360"/>
      </w:pPr>
      <w:rPr>
        <w:rFonts w:ascii="Symbol" w:hAnsi="Symbol"/>
      </w:rPr>
    </w:lvl>
    <w:lvl w:ilvl="1">
      <w:numFmt w:val="bullet"/>
      <w:lvlText w:val="o"/>
      <w:lvlJc w:val="left"/>
      <w:pPr>
        <w:ind w:left="1440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2880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3600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5040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5760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10" w15:restartNumberingAfterBreak="0">
    <w:nsid w:val="66D36C47"/>
    <w:multiLevelType w:val="hybridMultilevel"/>
    <w:tmpl w:val="82D6CA3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732F31A7"/>
    <w:multiLevelType w:val="hybridMultilevel"/>
    <w:tmpl w:val="B94ABD4C"/>
    <w:lvl w:ilvl="0" w:tplc="850462E6">
      <w:start w:val="1"/>
      <w:numFmt w:val="decimal"/>
      <w:lvlText w:val="%1."/>
      <w:lvlJc w:val="left"/>
      <w:pPr>
        <w:ind w:left="360" w:hanging="360"/>
      </w:pPr>
      <w:rPr>
        <w:rFonts w:hint="default"/>
        <w:b/>
        <w:bCs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661665691">
    <w:abstractNumId w:val="1"/>
  </w:num>
  <w:num w:numId="2" w16cid:durableId="64189019">
    <w:abstractNumId w:val="0"/>
  </w:num>
  <w:num w:numId="3" w16cid:durableId="1379551904">
    <w:abstractNumId w:val="4"/>
  </w:num>
  <w:num w:numId="4" w16cid:durableId="2121798391">
    <w:abstractNumId w:val="11"/>
  </w:num>
  <w:num w:numId="5" w16cid:durableId="259146949">
    <w:abstractNumId w:val="7"/>
  </w:num>
  <w:num w:numId="6" w16cid:durableId="544561147">
    <w:abstractNumId w:val="10"/>
  </w:num>
  <w:num w:numId="7" w16cid:durableId="1136216184">
    <w:abstractNumId w:val="3"/>
  </w:num>
  <w:num w:numId="8" w16cid:durableId="620453242">
    <w:abstractNumId w:val="2"/>
  </w:num>
  <w:num w:numId="9" w16cid:durableId="1741322911">
    <w:abstractNumId w:val="9"/>
  </w:num>
  <w:num w:numId="10" w16cid:durableId="1713071839">
    <w:abstractNumId w:val="6"/>
  </w:num>
  <w:num w:numId="11" w16cid:durableId="1905288605">
    <w:abstractNumId w:val="8"/>
  </w:num>
  <w:num w:numId="12" w16cid:durableId="1249579552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70"/>
  <w:bordersDoNotSurroundHeader/>
  <w:bordersDoNotSurroundFooter/>
  <w:defaultTabStop w:val="720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F7B0B"/>
    <w:rsid w:val="00006579"/>
    <w:rsid w:val="00006C63"/>
    <w:rsid w:val="00014142"/>
    <w:rsid w:val="00031C9D"/>
    <w:rsid w:val="00034285"/>
    <w:rsid w:val="000425FB"/>
    <w:rsid w:val="00047A94"/>
    <w:rsid w:val="00051853"/>
    <w:rsid w:val="00063556"/>
    <w:rsid w:val="0006605D"/>
    <w:rsid w:val="00067C60"/>
    <w:rsid w:val="00080E32"/>
    <w:rsid w:val="000909F6"/>
    <w:rsid w:val="000B320A"/>
    <w:rsid w:val="000E14DA"/>
    <w:rsid w:val="000E3C0C"/>
    <w:rsid w:val="000E79BA"/>
    <w:rsid w:val="000F3836"/>
    <w:rsid w:val="001157C4"/>
    <w:rsid w:val="0012194B"/>
    <w:rsid w:val="00133C54"/>
    <w:rsid w:val="001638A7"/>
    <w:rsid w:val="00175050"/>
    <w:rsid w:val="001765ED"/>
    <w:rsid w:val="00182024"/>
    <w:rsid w:val="001967E4"/>
    <w:rsid w:val="001A0E9E"/>
    <w:rsid w:val="001A279D"/>
    <w:rsid w:val="001C1B09"/>
    <w:rsid w:val="001D3A69"/>
    <w:rsid w:val="001D5794"/>
    <w:rsid w:val="001E4F11"/>
    <w:rsid w:val="001F1732"/>
    <w:rsid w:val="001F5C42"/>
    <w:rsid w:val="001F62CE"/>
    <w:rsid w:val="00200527"/>
    <w:rsid w:val="00211C13"/>
    <w:rsid w:val="0021465E"/>
    <w:rsid w:val="00223D00"/>
    <w:rsid w:val="002278AD"/>
    <w:rsid w:val="0025718F"/>
    <w:rsid w:val="00261F2A"/>
    <w:rsid w:val="002801ED"/>
    <w:rsid w:val="002837CA"/>
    <w:rsid w:val="002A1E56"/>
    <w:rsid w:val="002B3DA6"/>
    <w:rsid w:val="002B4D83"/>
    <w:rsid w:val="002C1A1F"/>
    <w:rsid w:val="002C73C4"/>
    <w:rsid w:val="002D1684"/>
    <w:rsid w:val="002D1E26"/>
    <w:rsid w:val="002F6857"/>
    <w:rsid w:val="0030095E"/>
    <w:rsid w:val="00303135"/>
    <w:rsid w:val="00305EC5"/>
    <w:rsid w:val="00307701"/>
    <w:rsid w:val="0033067D"/>
    <w:rsid w:val="003441D5"/>
    <w:rsid w:val="003518A8"/>
    <w:rsid w:val="00356662"/>
    <w:rsid w:val="00364480"/>
    <w:rsid w:val="003672B6"/>
    <w:rsid w:val="003758A3"/>
    <w:rsid w:val="00383210"/>
    <w:rsid w:val="00393D56"/>
    <w:rsid w:val="003A3D3E"/>
    <w:rsid w:val="003A3E61"/>
    <w:rsid w:val="003A656C"/>
    <w:rsid w:val="003B07A5"/>
    <w:rsid w:val="003B2282"/>
    <w:rsid w:val="003B4E39"/>
    <w:rsid w:val="003B7106"/>
    <w:rsid w:val="003C3E5E"/>
    <w:rsid w:val="003C73D2"/>
    <w:rsid w:val="003D299B"/>
    <w:rsid w:val="003D324E"/>
    <w:rsid w:val="003F1D83"/>
    <w:rsid w:val="003F6890"/>
    <w:rsid w:val="00405C8E"/>
    <w:rsid w:val="00406536"/>
    <w:rsid w:val="00406B31"/>
    <w:rsid w:val="00417B53"/>
    <w:rsid w:val="00420698"/>
    <w:rsid w:val="00430309"/>
    <w:rsid w:val="00431CB9"/>
    <w:rsid w:val="00432DD2"/>
    <w:rsid w:val="00437BD9"/>
    <w:rsid w:val="004501F6"/>
    <w:rsid w:val="00457543"/>
    <w:rsid w:val="00471E53"/>
    <w:rsid w:val="00471F2C"/>
    <w:rsid w:val="00484594"/>
    <w:rsid w:val="0049607B"/>
    <w:rsid w:val="00497A1E"/>
    <w:rsid w:val="004B3372"/>
    <w:rsid w:val="004B3AE0"/>
    <w:rsid w:val="004C1C89"/>
    <w:rsid w:val="004C7D9E"/>
    <w:rsid w:val="004E1414"/>
    <w:rsid w:val="004E6318"/>
    <w:rsid w:val="004E729B"/>
    <w:rsid w:val="004F4122"/>
    <w:rsid w:val="00505775"/>
    <w:rsid w:val="00512813"/>
    <w:rsid w:val="0053294B"/>
    <w:rsid w:val="00554A74"/>
    <w:rsid w:val="0055633C"/>
    <w:rsid w:val="005629F0"/>
    <w:rsid w:val="005732DB"/>
    <w:rsid w:val="00583BDD"/>
    <w:rsid w:val="005843AC"/>
    <w:rsid w:val="005A0B7B"/>
    <w:rsid w:val="005B1CCA"/>
    <w:rsid w:val="005B573B"/>
    <w:rsid w:val="005C6FBC"/>
    <w:rsid w:val="005D3EAD"/>
    <w:rsid w:val="005E4D9F"/>
    <w:rsid w:val="005E5B7F"/>
    <w:rsid w:val="006238DD"/>
    <w:rsid w:val="00623D3E"/>
    <w:rsid w:val="006335F9"/>
    <w:rsid w:val="00640238"/>
    <w:rsid w:val="00650453"/>
    <w:rsid w:val="00657F36"/>
    <w:rsid w:val="006641D4"/>
    <w:rsid w:val="006868B3"/>
    <w:rsid w:val="006912BA"/>
    <w:rsid w:val="00691360"/>
    <w:rsid w:val="00695B4B"/>
    <w:rsid w:val="006A1E46"/>
    <w:rsid w:val="006A2503"/>
    <w:rsid w:val="006B1834"/>
    <w:rsid w:val="006B48B5"/>
    <w:rsid w:val="006B7647"/>
    <w:rsid w:val="006B78C7"/>
    <w:rsid w:val="006C48A0"/>
    <w:rsid w:val="006C4CE4"/>
    <w:rsid w:val="006D5920"/>
    <w:rsid w:val="006F24CC"/>
    <w:rsid w:val="006F6219"/>
    <w:rsid w:val="006F686A"/>
    <w:rsid w:val="00700ECC"/>
    <w:rsid w:val="00701EB3"/>
    <w:rsid w:val="00712920"/>
    <w:rsid w:val="007131A6"/>
    <w:rsid w:val="007165FC"/>
    <w:rsid w:val="007174D6"/>
    <w:rsid w:val="007176C1"/>
    <w:rsid w:val="007219EF"/>
    <w:rsid w:val="00725EE3"/>
    <w:rsid w:val="0072696B"/>
    <w:rsid w:val="00731814"/>
    <w:rsid w:val="00732213"/>
    <w:rsid w:val="00753A0D"/>
    <w:rsid w:val="0075430A"/>
    <w:rsid w:val="007608B5"/>
    <w:rsid w:val="00773F5B"/>
    <w:rsid w:val="0077494D"/>
    <w:rsid w:val="00793006"/>
    <w:rsid w:val="007B38B9"/>
    <w:rsid w:val="007C48A6"/>
    <w:rsid w:val="007D2E21"/>
    <w:rsid w:val="007D58A6"/>
    <w:rsid w:val="007E36DE"/>
    <w:rsid w:val="007F4158"/>
    <w:rsid w:val="0080565C"/>
    <w:rsid w:val="0080635B"/>
    <w:rsid w:val="00807EE9"/>
    <w:rsid w:val="00822BEA"/>
    <w:rsid w:val="00824A42"/>
    <w:rsid w:val="00833118"/>
    <w:rsid w:val="00851257"/>
    <w:rsid w:val="00855253"/>
    <w:rsid w:val="008641A3"/>
    <w:rsid w:val="00865886"/>
    <w:rsid w:val="008832E1"/>
    <w:rsid w:val="00886D25"/>
    <w:rsid w:val="008B49DE"/>
    <w:rsid w:val="008B4A60"/>
    <w:rsid w:val="008C0DEC"/>
    <w:rsid w:val="008C0E50"/>
    <w:rsid w:val="008C36D0"/>
    <w:rsid w:val="008C5AD2"/>
    <w:rsid w:val="008D2901"/>
    <w:rsid w:val="008F2CFC"/>
    <w:rsid w:val="0092780B"/>
    <w:rsid w:val="0093728F"/>
    <w:rsid w:val="00941499"/>
    <w:rsid w:val="00941E03"/>
    <w:rsid w:val="00942FEA"/>
    <w:rsid w:val="00952595"/>
    <w:rsid w:val="00956510"/>
    <w:rsid w:val="00982AC0"/>
    <w:rsid w:val="009869F3"/>
    <w:rsid w:val="009922FB"/>
    <w:rsid w:val="00994091"/>
    <w:rsid w:val="009A089E"/>
    <w:rsid w:val="009A12F4"/>
    <w:rsid w:val="009A6547"/>
    <w:rsid w:val="009C1958"/>
    <w:rsid w:val="009D63BF"/>
    <w:rsid w:val="009E3B42"/>
    <w:rsid w:val="009F1F15"/>
    <w:rsid w:val="009F44F6"/>
    <w:rsid w:val="00A146A1"/>
    <w:rsid w:val="00A2227B"/>
    <w:rsid w:val="00A226E7"/>
    <w:rsid w:val="00A377C1"/>
    <w:rsid w:val="00A47C04"/>
    <w:rsid w:val="00A53251"/>
    <w:rsid w:val="00A746E0"/>
    <w:rsid w:val="00A9030E"/>
    <w:rsid w:val="00A94129"/>
    <w:rsid w:val="00AA307D"/>
    <w:rsid w:val="00AA32FD"/>
    <w:rsid w:val="00AA5479"/>
    <w:rsid w:val="00AA6E62"/>
    <w:rsid w:val="00AA7302"/>
    <w:rsid w:val="00AB2918"/>
    <w:rsid w:val="00AB4AFB"/>
    <w:rsid w:val="00AB56CD"/>
    <w:rsid w:val="00AC44B5"/>
    <w:rsid w:val="00AC7D26"/>
    <w:rsid w:val="00AC7D5B"/>
    <w:rsid w:val="00AF2DB4"/>
    <w:rsid w:val="00AF4A4D"/>
    <w:rsid w:val="00AF4C92"/>
    <w:rsid w:val="00B005E6"/>
    <w:rsid w:val="00B04155"/>
    <w:rsid w:val="00B133A1"/>
    <w:rsid w:val="00B138CD"/>
    <w:rsid w:val="00B20FAD"/>
    <w:rsid w:val="00B26276"/>
    <w:rsid w:val="00B464C1"/>
    <w:rsid w:val="00B47F38"/>
    <w:rsid w:val="00B60123"/>
    <w:rsid w:val="00B75FAF"/>
    <w:rsid w:val="00BA2564"/>
    <w:rsid w:val="00BB7A30"/>
    <w:rsid w:val="00BC01A0"/>
    <w:rsid w:val="00BC4546"/>
    <w:rsid w:val="00BC705E"/>
    <w:rsid w:val="00BD1DCB"/>
    <w:rsid w:val="00BD78F8"/>
    <w:rsid w:val="00BF066E"/>
    <w:rsid w:val="00BF3744"/>
    <w:rsid w:val="00BF7B0B"/>
    <w:rsid w:val="00C00632"/>
    <w:rsid w:val="00C01ECD"/>
    <w:rsid w:val="00C252D4"/>
    <w:rsid w:val="00C308E8"/>
    <w:rsid w:val="00C3617A"/>
    <w:rsid w:val="00C361DC"/>
    <w:rsid w:val="00C56524"/>
    <w:rsid w:val="00C66FCC"/>
    <w:rsid w:val="00C67DC4"/>
    <w:rsid w:val="00C740A4"/>
    <w:rsid w:val="00C7780C"/>
    <w:rsid w:val="00C778E9"/>
    <w:rsid w:val="00C92F8B"/>
    <w:rsid w:val="00CA3DCF"/>
    <w:rsid w:val="00CD0A66"/>
    <w:rsid w:val="00CD5FD8"/>
    <w:rsid w:val="00CF773A"/>
    <w:rsid w:val="00D01D8A"/>
    <w:rsid w:val="00D03098"/>
    <w:rsid w:val="00D03B94"/>
    <w:rsid w:val="00D129C0"/>
    <w:rsid w:val="00D2098D"/>
    <w:rsid w:val="00D22D5E"/>
    <w:rsid w:val="00D41281"/>
    <w:rsid w:val="00D52426"/>
    <w:rsid w:val="00D623AA"/>
    <w:rsid w:val="00D704C2"/>
    <w:rsid w:val="00D775D6"/>
    <w:rsid w:val="00DA17D7"/>
    <w:rsid w:val="00DB1F1D"/>
    <w:rsid w:val="00DC46FE"/>
    <w:rsid w:val="00DC6E24"/>
    <w:rsid w:val="00DC76C1"/>
    <w:rsid w:val="00DE535B"/>
    <w:rsid w:val="00DE5A85"/>
    <w:rsid w:val="00DF0573"/>
    <w:rsid w:val="00E15046"/>
    <w:rsid w:val="00E212C4"/>
    <w:rsid w:val="00E22AFE"/>
    <w:rsid w:val="00E32012"/>
    <w:rsid w:val="00E36246"/>
    <w:rsid w:val="00E42DF9"/>
    <w:rsid w:val="00E45792"/>
    <w:rsid w:val="00E52B3A"/>
    <w:rsid w:val="00E63D43"/>
    <w:rsid w:val="00E64204"/>
    <w:rsid w:val="00E702DD"/>
    <w:rsid w:val="00E72572"/>
    <w:rsid w:val="00E74508"/>
    <w:rsid w:val="00E76782"/>
    <w:rsid w:val="00E91244"/>
    <w:rsid w:val="00E914AA"/>
    <w:rsid w:val="00EB1B4A"/>
    <w:rsid w:val="00EB7FD3"/>
    <w:rsid w:val="00EC0E59"/>
    <w:rsid w:val="00ED40C3"/>
    <w:rsid w:val="00EE04AA"/>
    <w:rsid w:val="00EE4C33"/>
    <w:rsid w:val="00EE5F56"/>
    <w:rsid w:val="00EE618A"/>
    <w:rsid w:val="00EF6ABE"/>
    <w:rsid w:val="00F156C6"/>
    <w:rsid w:val="00F20F5B"/>
    <w:rsid w:val="00F27906"/>
    <w:rsid w:val="00F33266"/>
    <w:rsid w:val="00F42E31"/>
    <w:rsid w:val="00F4506A"/>
    <w:rsid w:val="00F6134D"/>
    <w:rsid w:val="00F70C38"/>
    <w:rsid w:val="00F84228"/>
    <w:rsid w:val="00F85C82"/>
    <w:rsid w:val="00F861ED"/>
    <w:rsid w:val="00F87A91"/>
    <w:rsid w:val="00F97298"/>
    <w:rsid w:val="00FA1518"/>
    <w:rsid w:val="00FA70AE"/>
    <w:rsid w:val="00FB47A9"/>
    <w:rsid w:val="00FD5C5B"/>
    <w:rsid w:val="00FE096C"/>
    <w:rsid w:val="00FE1C25"/>
    <w:rsid w:val="00FF178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D74848C"/>
  <w15:chartTrackingRefBased/>
  <w15:docId w15:val="{D50500B5-3045-F044-B680-7C6294F63A8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EastAsia" w:hAnsiTheme="minorHAnsi" w:cstheme="minorBidi"/>
        <w:sz w:val="24"/>
        <w:szCs w:val="24"/>
        <w:lang w:val="de-DE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 w:qFormat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0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C361DC"/>
    <w:pPr>
      <w:keepNext/>
      <w:keepLines/>
      <w:spacing w:before="240" w:after="240"/>
      <w:outlineLvl w:val="0"/>
    </w:pPr>
    <w:rPr>
      <w:rFonts w:ascii="Artifakt Element" w:eastAsiaTheme="majorEastAsia" w:hAnsi="Artifakt Element" w:cstheme="majorBidi"/>
      <w:b/>
      <w:color w:val="000000" w:themeColor="text1"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CD5FD8"/>
    <w:pPr>
      <w:tabs>
        <w:tab w:val="center" w:pos="4680"/>
        <w:tab w:val="right" w:pos="9360"/>
      </w:tabs>
    </w:pPr>
  </w:style>
  <w:style w:type="character" w:customStyle="1" w:styleId="a4">
    <w:name w:val="页眉 字符"/>
    <w:basedOn w:val="a0"/>
    <w:link w:val="a3"/>
    <w:uiPriority w:val="99"/>
    <w:rsid w:val="00CD5FD8"/>
  </w:style>
  <w:style w:type="paragraph" w:styleId="a5">
    <w:name w:val="footer"/>
    <w:basedOn w:val="a"/>
    <w:link w:val="a6"/>
    <w:uiPriority w:val="99"/>
    <w:unhideWhenUsed/>
    <w:rsid w:val="00CD5FD8"/>
    <w:pPr>
      <w:tabs>
        <w:tab w:val="center" w:pos="4680"/>
        <w:tab w:val="right" w:pos="9360"/>
      </w:tabs>
    </w:pPr>
  </w:style>
  <w:style w:type="character" w:customStyle="1" w:styleId="a6">
    <w:name w:val="页脚 字符"/>
    <w:basedOn w:val="a0"/>
    <w:link w:val="a5"/>
    <w:uiPriority w:val="99"/>
    <w:rsid w:val="00CD5FD8"/>
  </w:style>
  <w:style w:type="paragraph" w:styleId="3">
    <w:name w:val="List Bullet 3"/>
    <w:basedOn w:val="a"/>
    <w:autoRedefine/>
    <w:uiPriority w:val="99"/>
    <w:unhideWhenUsed/>
    <w:qFormat/>
    <w:rsid w:val="00CD5FD8"/>
    <w:pPr>
      <w:numPr>
        <w:numId w:val="2"/>
      </w:numPr>
      <w:spacing w:after="200" w:line="259" w:lineRule="auto"/>
      <w:ind w:left="720"/>
      <w:contextualSpacing/>
    </w:pPr>
    <w:rPr>
      <w:rFonts w:ascii="Artifakt ElementOfc" w:eastAsia="Calibri" w:hAnsi="Artifakt ElementOfc" w:cs="Artifakt ElementOfc"/>
      <w:color w:val="000000"/>
      <w:sz w:val="22"/>
      <w:szCs w:val="22"/>
    </w:rPr>
  </w:style>
  <w:style w:type="paragraph" w:styleId="2">
    <w:name w:val="List Bullet 2"/>
    <w:basedOn w:val="a"/>
    <w:uiPriority w:val="99"/>
    <w:unhideWhenUsed/>
    <w:rsid w:val="00CD5FD8"/>
    <w:pPr>
      <w:numPr>
        <w:numId w:val="1"/>
      </w:numPr>
      <w:spacing w:after="160" w:line="259" w:lineRule="auto"/>
      <w:contextualSpacing/>
    </w:pPr>
    <w:rPr>
      <w:rFonts w:ascii="Artifakt ElementOfc" w:eastAsia="Calibri" w:hAnsi="Artifakt ElementOfc" w:cs="Artifakt ElementOfc"/>
      <w:color w:val="000000"/>
      <w:sz w:val="22"/>
      <w:szCs w:val="22"/>
    </w:rPr>
  </w:style>
  <w:style w:type="table" w:styleId="a7">
    <w:name w:val="Table Grid"/>
    <w:basedOn w:val="a1"/>
    <w:uiPriority w:val="39"/>
    <w:rsid w:val="00B005E6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10">
    <w:name w:val="标题 1 字符"/>
    <w:basedOn w:val="a0"/>
    <w:link w:val="1"/>
    <w:uiPriority w:val="9"/>
    <w:rsid w:val="00C361DC"/>
    <w:rPr>
      <w:rFonts w:ascii="Artifakt Element" w:eastAsiaTheme="majorEastAsia" w:hAnsi="Artifakt Element" w:cstheme="majorBidi"/>
      <w:b/>
      <w:color w:val="000000" w:themeColor="text1"/>
      <w:sz w:val="32"/>
      <w:szCs w:val="32"/>
    </w:rPr>
  </w:style>
  <w:style w:type="paragraph" w:customStyle="1" w:styleId="captions">
    <w:name w:val="captions"/>
    <w:basedOn w:val="a"/>
    <w:qFormat/>
    <w:rsid w:val="00A146A1"/>
    <w:pPr>
      <w:spacing w:after="200"/>
      <w:jc w:val="right"/>
    </w:pPr>
    <w:rPr>
      <w:rFonts w:ascii="Artifakt Element" w:hAnsi="Artifakt Element"/>
      <w:i/>
      <w:iCs/>
      <w:noProof/>
      <w:color w:val="000000" w:themeColor="text1"/>
      <w:sz w:val="18"/>
      <w:szCs w:val="18"/>
    </w:rPr>
  </w:style>
  <w:style w:type="paragraph" w:customStyle="1" w:styleId="LessonNumberandTitle">
    <w:name w:val="Lesson Number and Title"/>
    <w:basedOn w:val="a"/>
    <w:link w:val="LessonNumberandTitleChar"/>
    <w:qFormat/>
    <w:rsid w:val="00AA32FD"/>
    <w:pPr>
      <w:spacing w:after="160" w:line="259" w:lineRule="auto"/>
      <w:jc w:val="center"/>
    </w:pPr>
    <w:rPr>
      <w:rFonts w:ascii="Arial" w:eastAsia="Calibri" w:hAnsi="Arial" w:cs="Arial"/>
      <w:b/>
      <w:color w:val="0696D7"/>
      <w:sz w:val="36"/>
      <w:szCs w:val="36"/>
    </w:rPr>
  </w:style>
  <w:style w:type="character" w:customStyle="1" w:styleId="LessonNumberandTitleChar">
    <w:name w:val="Lesson Number and Title Char"/>
    <w:link w:val="LessonNumberandTitle"/>
    <w:rsid w:val="00AA32FD"/>
    <w:rPr>
      <w:rFonts w:ascii="Arial" w:eastAsia="Calibri" w:hAnsi="Arial" w:cs="Arial"/>
      <w:b/>
      <w:color w:val="0696D7"/>
      <w:sz w:val="36"/>
      <w:szCs w:val="36"/>
    </w:rPr>
  </w:style>
  <w:style w:type="paragraph" w:customStyle="1" w:styleId="copy">
    <w:name w:val="copy"/>
    <w:basedOn w:val="a"/>
    <w:qFormat/>
    <w:rsid w:val="00AA32FD"/>
    <w:pPr>
      <w:spacing w:after="240"/>
    </w:pPr>
    <w:rPr>
      <w:rFonts w:ascii="Artifakt Element" w:hAnsi="Artifakt Element"/>
      <w:sz w:val="22"/>
      <w:szCs w:val="22"/>
    </w:rPr>
  </w:style>
  <w:style w:type="paragraph" w:styleId="a8">
    <w:name w:val="List Paragraph"/>
    <w:basedOn w:val="a"/>
    <w:qFormat/>
    <w:rsid w:val="00AA32FD"/>
    <w:pPr>
      <w:spacing w:after="200" w:line="276" w:lineRule="auto"/>
      <w:ind w:left="720"/>
      <w:contextualSpacing/>
    </w:pPr>
    <w:rPr>
      <w:rFonts w:ascii="Calibri" w:eastAsia="Calibri" w:hAnsi="Calibri" w:cs="Times New Roman"/>
      <w:sz w:val="22"/>
      <w:szCs w:val="22"/>
    </w:rPr>
  </w:style>
  <w:style w:type="paragraph" w:customStyle="1" w:styleId="Exercises">
    <w:name w:val="Exercises"/>
    <w:qFormat/>
    <w:rsid w:val="0053294B"/>
    <w:pPr>
      <w:framePr w:hSpace="180" w:wrap="around" w:vAnchor="text" w:hAnchor="text" w:y="1"/>
      <w:numPr>
        <w:numId w:val="5"/>
      </w:numPr>
      <w:suppressOverlap/>
    </w:pPr>
    <w:rPr>
      <w:rFonts w:ascii="Artifakt Element" w:eastAsia="Calibri" w:hAnsi="Artifakt Element" w:cs="Artifakt ElementOfc"/>
      <w:color w:val="000000"/>
      <w:sz w:val="22"/>
      <w:szCs w:val="22"/>
      <w:shd w:val="clear" w:color="auto" w:fill="FFFFFF"/>
    </w:rPr>
  </w:style>
  <w:style w:type="paragraph" w:customStyle="1" w:styleId="subhead">
    <w:name w:val="subhead"/>
    <w:basedOn w:val="1"/>
    <w:qFormat/>
    <w:rsid w:val="00D01D8A"/>
    <w:rPr>
      <w:sz w:val="24"/>
      <w:szCs w:val="24"/>
    </w:rPr>
  </w:style>
  <w:style w:type="paragraph" w:customStyle="1" w:styleId="Bullets-new">
    <w:name w:val="Bullets-new"/>
    <w:basedOn w:val="2"/>
    <w:qFormat/>
    <w:rsid w:val="00D01D8A"/>
    <w:rPr>
      <w:rFonts w:ascii="Artifakt Element" w:hAnsi="Artifakt Element"/>
      <w:shd w:val="clear" w:color="auto" w:fill="FFFFFF"/>
    </w:rPr>
  </w:style>
  <w:style w:type="paragraph" w:customStyle="1" w:styleId="captioncentered">
    <w:name w:val="caption (centered)"/>
    <w:basedOn w:val="captions"/>
    <w:qFormat/>
    <w:rsid w:val="004E6318"/>
    <w:pPr>
      <w:jc w:val="center"/>
    </w:pPr>
  </w:style>
  <w:style w:type="paragraph" w:styleId="a9">
    <w:name w:val="Revision"/>
    <w:hidden/>
    <w:uiPriority w:val="99"/>
    <w:semiHidden/>
    <w:rsid w:val="005B1CCA"/>
  </w:style>
  <w:style w:type="character" w:styleId="aa">
    <w:name w:val="annotation reference"/>
    <w:basedOn w:val="a0"/>
    <w:uiPriority w:val="99"/>
    <w:semiHidden/>
    <w:unhideWhenUsed/>
    <w:rsid w:val="005B1CCA"/>
    <w:rPr>
      <w:sz w:val="16"/>
      <w:szCs w:val="16"/>
    </w:rPr>
  </w:style>
  <w:style w:type="paragraph" w:styleId="ab">
    <w:name w:val="annotation text"/>
    <w:basedOn w:val="a"/>
    <w:link w:val="ac"/>
    <w:uiPriority w:val="99"/>
    <w:unhideWhenUsed/>
    <w:rsid w:val="005B1CCA"/>
    <w:rPr>
      <w:sz w:val="20"/>
      <w:szCs w:val="20"/>
    </w:rPr>
  </w:style>
  <w:style w:type="character" w:customStyle="1" w:styleId="ac">
    <w:name w:val="批注文字 字符"/>
    <w:basedOn w:val="a0"/>
    <w:link w:val="ab"/>
    <w:uiPriority w:val="99"/>
    <w:rsid w:val="005B1CCA"/>
    <w:rPr>
      <w:sz w:val="20"/>
      <w:szCs w:val="20"/>
    </w:rPr>
  </w:style>
  <w:style w:type="paragraph" w:styleId="ad">
    <w:name w:val="annotation subject"/>
    <w:basedOn w:val="ab"/>
    <w:next w:val="ab"/>
    <w:link w:val="ae"/>
    <w:uiPriority w:val="99"/>
    <w:semiHidden/>
    <w:unhideWhenUsed/>
    <w:rsid w:val="005B1CCA"/>
    <w:rPr>
      <w:b/>
      <w:bCs/>
    </w:rPr>
  </w:style>
  <w:style w:type="character" w:customStyle="1" w:styleId="ae">
    <w:name w:val="批注主题 字符"/>
    <w:basedOn w:val="ac"/>
    <w:link w:val="ad"/>
    <w:uiPriority w:val="99"/>
    <w:semiHidden/>
    <w:rsid w:val="005B1CCA"/>
    <w:rPr>
      <w:b/>
      <w:bCs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oter" Target="footer2.xml"/><Relationship Id="rId18" Type="http://schemas.openxmlformats.org/officeDocument/2006/relationships/customXml" Target="../customXml/item4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2.xml"/><Relationship Id="rId17" Type="http://schemas.openxmlformats.org/officeDocument/2006/relationships/customXml" Target="../customXml/item3.xml"/><Relationship Id="rId2" Type="http://schemas.openxmlformats.org/officeDocument/2006/relationships/numbering" Target="numbering.xml"/><Relationship Id="rId16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3278C87BF713D643958B4AD665324F1C" ma:contentTypeVersion="17" ma:contentTypeDescription="Create a new document." ma:contentTypeScope="" ma:versionID="6286dede57d8971174a5cbca6f0342dd">
  <xsd:schema xmlns:xsd="http://www.w3.org/2001/XMLSchema" xmlns:xs="http://www.w3.org/2001/XMLSchema" xmlns:p="http://schemas.microsoft.com/office/2006/metadata/properties" xmlns:ns2="f2ec5647-43a2-483f-bf66-a2a45d58c61a" xmlns:ns3="6a2069f1-0238-4f31-84ab-dc0fe3ac7651" targetNamespace="http://schemas.microsoft.com/office/2006/metadata/properties" ma:root="true" ma:fieldsID="b79408d83511d640e9bc336dc1164f66" ns2:_="" ns3:_="">
    <xsd:import namespace="f2ec5647-43a2-483f-bf66-a2a45d58c61a"/>
    <xsd:import namespace="6a2069f1-0238-4f31-84ab-dc0fe3ac7651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3:SharedWithUsers" minOccurs="0"/>
                <xsd:element ref="ns3:SharedWithDetails" minOccurs="0"/>
                <xsd:element ref="ns2:MediaServiceSearchProperties" minOccurs="0"/>
                <xsd:element ref="ns2:MediaServiceDateTaken" minOccurs="0"/>
                <xsd:element ref="ns2:MediaServiceObjectDetectorVersions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Locatio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2ec5647-43a2-483f-bf66-a2a45d58c61a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SearchProperties" ma:index="14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DateTaken" ma:index="15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ObjectDetectorVersions" ma:index="16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LengthInSeconds" ma:index="17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9" nillable="true" ma:taxonomy="true" ma:internalName="lcf76f155ced4ddcb4097134ff3c332f" ma:taxonomyFieldName="MediaServiceImageTags" ma:displayName="Image Tags" ma:readOnly="false" ma:fieldId="{5cf76f15-5ced-4ddc-b409-7134ff3c332f}" ma:taxonomyMulti="true" ma:sspId="f3486984-7067-43be-b043-3c90f94ef9b2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21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22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23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Location" ma:index="24" nillable="true" ma:displayName="Location" ma:indexed="true" ma:internalName="MediaServiceLocation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6a2069f1-0238-4f31-84ab-dc0fe3ac7651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0" nillable="true" ma:displayName="Taxonomy Catch All Column" ma:hidden="true" ma:list="{88d34302-27e3-4cd9-a28a-646de02ad979}" ma:internalName="TaxCatchAll" ma:showField="CatchAllData" ma:web="6a2069f1-0238-4f31-84ab-dc0fe3ac7651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f2ec5647-43a2-483f-bf66-a2a45d58c61a">
      <Terms xmlns="http://schemas.microsoft.com/office/infopath/2007/PartnerControls"/>
    </lcf76f155ced4ddcb4097134ff3c332f>
    <TaxCatchAll xmlns="6a2069f1-0238-4f31-84ab-dc0fe3ac7651" xsi:nil="true"/>
  </documentManagement>
</p:properties>
</file>

<file path=customXml/itemProps1.xml><?xml version="1.0" encoding="utf-8"?>
<ds:datastoreItem xmlns:ds="http://schemas.openxmlformats.org/officeDocument/2006/customXml" ds:itemID="{419ABFB2-147F-BD44-B385-4D931E908BFA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EC498B13-C955-4324-A67D-3EB93F185E2F}"/>
</file>

<file path=customXml/itemProps3.xml><?xml version="1.0" encoding="utf-8"?>
<ds:datastoreItem xmlns:ds="http://schemas.openxmlformats.org/officeDocument/2006/customXml" ds:itemID="{2E2EC5AC-8C28-4861-9AC8-CB31DB30AD09}"/>
</file>

<file path=customXml/itemProps4.xml><?xml version="1.0" encoding="utf-8"?>
<ds:datastoreItem xmlns:ds="http://schemas.openxmlformats.org/officeDocument/2006/customXml" ds:itemID="{0DF232D1-DF77-4736-9B07-EE78DB7E158F}"/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</TotalTime>
  <Pages>3</Pages>
  <Words>545</Words>
  <Characters>3108</Characters>
  <Application>Microsoft Office Word</Application>
  <DocSecurity>0</DocSecurity>
  <Lines>25</Lines>
  <Paragraphs>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3646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Stephanie Acosta Mohammadi</dc:creator>
  <cp:keywords/>
  <dc:description/>
  <cp:lastModifiedBy>Linda Jiang</cp:lastModifiedBy>
  <cp:revision>18</cp:revision>
  <cp:lastPrinted>2024-03-12T19:11:00Z</cp:lastPrinted>
  <dcterms:created xsi:type="dcterms:W3CDTF">2024-03-29T01:49:00Z</dcterms:created>
  <dcterms:modified xsi:type="dcterms:W3CDTF">2024-04-15T02:02:00Z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0x0101003278C87BF713D643958B4AD665324F1C</vt:lpwstr>
  </property>
</Properties>
</file>